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3155" w14:textId="77777777" w:rsidR="006010E9" w:rsidRPr="006010E9" w:rsidRDefault="006010E9" w:rsidP="006010E9">
      <w:pPr>
        <w:jc w:val="center"/>
        <w:rPr>
          <w:rFonts w:ascii="Times New Roman" w:hAnsi="Times New Roman"/>
          <w:sz w:val="28"/>
          <w:szCs w:val="28"/>
        </w:rPr>
      </w:pPr>
      <w:r w:rsidRPr="006010E9">
        <w:rPr>
          <w:rFonts w:ascii="Times New Roman" w:hAnsi="Times New Roman"/>
          <w:b/>
          <w:bCs/>
          <w:sz w:val="28"/>
          <w:szCs w:val="28"/>
        </w:rPr>
        <w:t>Министерство науки и высшего образования РФ</w:t>
      </w:r>
    </w:p>
    <w:p w14:paraId="470F7B52" w14:textId="77777777" w:rsidR="006010E9" w:rsidRPr="006010E9" w:rsidRDefault="006010E9" w:rsidP="006010E9">
      <w:pPr>
        <w:jc w:val="center"/>
        <w:rPr>
          <w:rFonts w:ascii="Times New Roman" w:hAnsi="Times New Roman"/>
          <w:sz w:val="28"/>
          <w:szCs w:val="28"/>
        </w:rPr>
      </w:pPr>
      <w:r w:rsidRPr="006010E9">
        <w:rPr>
          <w:rFonts w:ascii="Times New Roman" w:hAnsi="Times New Roman"/>
          <w:b/>
          <w:bCs/>
          <w:sz w:val="28"/>
          <w:szCs w:val="28"/>
        </w:rPr>
        <w:t>Федеральное государственное бюджетное образовательное</w:t>
      </w:r>
    </w:p>
    <w:p w14:paraId="37FAD2EE" w14:textId="77777777" w:rsidR="006010E9" w:rsidRPr="006010E9" w:rsidRDefault="006010E9" w:rsidP="006010E9">
      <w:pPr>
        <w:jc w:val="center"/>
        <w:rPr>
          <w:rFonts w:ascii="Times New Roman" w:hAnsi="Times New Roman"/>
          <w:sz w:val="28"/>
          <w:szCs w:val="28"/>
        </w:rPr>
      </w:pPr>
      <w:r w:rsidRPr="006010E9">
        <w:rPr>
          <w:rFonts w:ascii="Times New Roman" w:hAnsi="Times New Roman"/>
          <w:b/>
          <w:bCs/>
          <w:sz w:val="28"/>
          <w:szCs w:val="28"/>
        </w:rPr>
        <w:t>учреждение высшего образования</w:t>
      </w:r>
    </w:p>
    <w:p w14:paraId="2C7ABBA5" w14:textId="77777777" w:rsidR="006010E9" w:rsidRPr="006010E9" w:rsidRDefault="006010E9" w:rsidP="006010E9">
      <w:pPr>
        <w:jc w:val="center"/>
        <w:rPr>
          <w:rFonts w:ascii="Times New Roman" w:hAnsi="Times New Roman"/>
          <w:sz w:val="28"/>
          <w:szCs w:val="28"/>
        </w:rPr>
      </w:pPr>
      <w:r w:rsidRPr="006010E9">
        <w:rPr>
          <w:rFonts w:ascii="Times New Roman" w:hAnsi="Times New Roman"/>
          <w:b/>
          <w:bCs/>
          <w:sz w:val="28"/>
          <w:szCs w:val="28"/>
        </w:rPr>
        <w:t>«Тверской государственный университет»</w:t>
      </w:r>
    </w:p>
    <w:p w14:paraId="7B7D71D8" w14:textId="48576899" w:rsidR="006010E9" w:rsidRPr="006010E9" w:rsidRDefault="006010E9" w:rsidP="006010E9">
      <w:pPr>
        <w:jc w:val="center"/>
        <w:rPr>
          <w:rFonts w:ascii="Times New Roman" w:hAnsi="Times New Roman"/>
          <w:sz w:val="28"/>
          <w:szCs w:val="28"/>
        </w:rPr>
      </w:pPr>
      <w:r w:rsidRPr="006010E9">
        <w:rPr>
          <w:rFonts w:ascii="Times New Roman" w:hAnsi="Times New Roman"/>
          <w:b/>
          <w:bCs/>
          <w:sz w:val="28"/>
          <w:szCs w:val="28"/>
        </w:rPr>
        <w:t>(</w:t>
      </w:r>
      <w:r w:rsidR="00710907">
        <w:rPr>
          <w:rFonts w:ascii="Times New Roman" w:hAnsi="Times New Roman"/>
          <w:b/>
          <w:bCs/>
          <w:sz w:val="28"/>
          <w:szCs w:val="28"/>
        </w:rPr>
        <w:t>ФГБОУ ВО «</w:t>
      </w:r>
      <w:proofErr w:type="spellStart"/>
      <w:r w:rsidRPr="006010E9">
        <w:rPr>
          <w:rFonts w:ascii="Times New Roman" w:hAnsi="Times New Roman"/>
          <w:b/>
          <w:bCs/>
          <w:sz w:val="28"/>
          <w:szCs w:val="28"/>
        </w:rPr>
        <w:t>ТвГУ</w:t>
      </w:r>
      <w:proofErr w:type="spellEnd"/>
      <w:r w:rsidR="00710907">
        <w:rPr>
          <w:rFonts w:ascii="Times New Roman" w:hAnsi="Times New Roman"/>
          <w:b/>
          <w:bCs/>
          <w:sz w:val="28"/>
          <w:szCs w:val="28"/>
        </w:rPr>
        <w:t>»</w:t>
      </w:r>
      <w:r w:rsidRPr="006010E9">
        <w:rPr>
          <w:rFonts w:ascii="Times New Roman" w:hAnsi="Times New Roman"/>
          <w:b/>
          <w:bCs/>
          <w:sz w:val="28"/>
          <w:szCs w:val="28"/>
        </w:rPr>
        <w:t>)</w:t>
      </w:r>
    </w:p>
    <w:p w14:paraId="1685618F" w14:textId="33D0DA96" w:rsidR="006010E9" w:rsidRDefault="00E3384E" w:rsidP="00E3384E">
      <w:pPr>
        <w:jc w:val="both"/>
        <w:rPr>
          <w:rFonts w:ascii="Times New Roman" w:hAnsi="Times New Roman"/>
          <w:b/>
          <w:bCs/>
          <w:sz w:val="28"/>
          <w:szCs w:val="28"/>
        </w:rPr>
      </w:pPr>
      <w:r>
        <w:rPr>
          <w:rFonts w:ascii="Times New Roman" w:hAnsi="Times New Roman"/>
          <w:b/>
          <w:bCs/>
          <w:sz w:val="28"/>
          <w:szCs w:val="28"/>
        </w:rPr>
        <w:t xml:space="preserve">УТВЕРЖДАЮ                                                        </w:t>
      </w:r>
      <w:proofErr w:type="spellStart"/>
      <w:r>
        <w:rPr>
          <w:rFonts w:ascii="Times New Roman" w:hAnsi="Times New Roman"/>
          <w:b/>
          <w:bCs/>
          <w:sz w:val="28"/>
          <w:szCs w:val="28"/>
        </w:rPr>
        <w:t>УТВЕРЖДАЮ</w:t>
      </w:r>
      <w:proofErr w:type="spellEnd"/>
    </w:p>
    <w:p w14:paraId="4FE8B5F1" w14:textId="5FF3038F" w:rsidR="00E3384E" w:rsidRDefault="00E3384E" w:rsidP="00E3384E">
      <w:pPr>
        <w:jc w:val="both"/>
        <w:rPr>
          <w:rFonts w:ascii="Times New Roman" w:hAnsi="Times New Roman"/>
          <w:b/>
          <w:bCs/>
          <w:sz w:val="28"/>
          <w:szCs w:val="28"/>
        </w:rPr>
      </w:pPr>
      <w:proofErr w:type="spellStart"/>
      <w:r>
        <w:rPr>
          <w:rFonts w:ascii="Times New Roman" w:hAnsi="Times New Roman"/>
          <w:b/>
          <w:bCs/>
          <w:sz w:val="28"/>
          <w:szCs w:val="28"/>
        </w:rPr>
        <w:t>Врио</w:t>
      </w:r>
      <w:proofErr w:type="spellEnd"/>
      <w:r>
        <w:rPr>
          <w:rFonts w:ascii="Times New Roman" w:hAnsi="Times New Roman"/>
          <w:b/>
          <w:bCs/>
          <w:sz w:val="28"/>
          <w:szCs w:val="28"/>
        </w:rPr>
        <w:t xml:space="preserve"> ректора                                          Председатель профкома работников </w:t>
      </w:r>
    </w:p>
    <w:p w14:paraId="08DC5EDE" w14:textId="09301CEE" w:rsidR="00E3384E" w:rsidRDefault="00E3384E" w:rsidP="00E3384E">
      <w:pPr>
        <w:jc w:val="both"/>
        <w:rPr>
          <w:rFonts w:ascii="Times New Roman" w:hAnsi="Times New Roman"/>
          <w:b/>
          <w:bCs/>
          <w:sz w:val="28"/>
          <w:szCs w:val="28"/>
        </w:rPr>
      </w:pPr>
    </w:p>
    <w:p w14:paraId="15D2855E" w14:textId="0C5D2354" w:rsidR="00E3384E" w:rsidRDefault="00E3384E" w:rsidP="00E3384E">
      <w:pPr>
        <w:jc w:val="both"/>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60288" behindDoc="0" locked="0" layoutInCell="1" allowOverlap="1" wp14:anchorId="4A677F7B" wp14:editId="473B0050">
                <wp:simplePos x="0" y="0"/>
                <wp:positionH relativeFrom="column">
                  <wp:posOffset>3282315</wp:posOffset>
                </wp:positionH>
                <wp:positionV relativeFrom="paragraph">
                  <wp:posOffset>168910</wp:posOffset>
                </wp:positionV>
                <wp:extent cx="13335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33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1D288"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8.45pt,13.3pt" to="363.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" strokecolor="#4472c4 [3204]" strokeweight=".5pt">
                <v:stroke joinstyle="miter"/>
              </v:line>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59264" behindDoc="0" locked="0" layoutInCell="1" allowOverlap="1" wp14:anchorId="3443261E" wp14:editId="3A56647B">
                <wp:simplePos x="0" y="0"/>
                <wp:positionH relativeFrom="column">
                  <wp:posOffset>-13336</wp:posOffset>
                </wp:positionH>
                <wp:positionV relativeFrom="paragraph">
                  <wp:posOffset>159385</wp:posOffset>
                </wp:positionV>
                <wp:extent cx="1323975" cy="9525"/>
                <wp:effectExtent l="0" t="0" r="2857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08BDA"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55pt" to="103.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" strokecolor="#4472c4 [3204]" strokeweight=".5pt">
                <v:stroke joinstyle="miter"/>
              </v:line>
            </w:pict>
          </mc:Fallback>
        </mc:AlternateContent>
      </w:r>
      <w:r>
        <w:rPr>
          <w:rFonts w:ascii="Times New Roman" w:hAnsi="Times New Roman"/>
          <w:b/>
          <w:bCs/>
          <w:sz w:val="28"/>
          <w:szCs w:val="28"/>
        </w:rPr>
        <w:t xml:space="preserve">                                 С.Н. Смирнов                                                </w:t>
      </w:r>
      <w:proofErr w:type="spellStart"/>
      <w:r>
        <w:rPr>
          <w:rFonts w:ascii="Times New Roman" w:hAnsi="Times New Roman"/>
          <w:b/>
          <w:bCs/>
          <w:sz w:val="28"/>
          <w:szCs w:val="28"/>
        </w:rPr>
        <w:t>М.В.Цветкова</w:t>
      </w:r>
      <w:proofErr w:type="spellEnd"/>
    </w:p>
    <w:p w14:paraId="6C210F00" w14:textId="5A20C7F3" w:rsidR="00E3384E" w:rsidRPr="00E3384E" w:rsidRDefault="00E3384E" w:rsidP="00E3384E">
      <w:pPr>
        <w:jc w:val="both"/>
        <w:rPr>
          <w:rFonts w:ascii="Times New Roman" w:hAnsi="Times New Roman"/>
          <w:b/>
          <w:bCs/>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62336" behindDoc="0" locked="0" layoutInCell="1" allowOverlap="1" wp14:anchorId="5DACA659" wp14:editId="27A2B704">
                <wp:simplePos x="0" y="0"/>
                <wp:positionH relativeFrom="column">
                  <wp:posOffset>3329940</wp:posOffset>
                </wp:positionH>
                <wp:positionV relativeFrom="paragraph">
                  <wp:posOffset>123190</wp:posOffset>
                </wp:positionV>
                <wp:extent cx="133350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333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C0482" id="Прямая соединительная линия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2.2pt,9.7pt" to="36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" strokecolor="#4472c4 [3204]" strokeweight=".5pt">
                <v:stroke joinstyle="miter"/>
              </v:line>
            </w:pict>
          </mc:Fallback>
        </mc:AlternateContent>
      </w:r>
      <w:r>
        <w:rPr>
          <w:rFonts w:ascii="Times New Roman" w:hAnsi="Times New Roman"/>
          <w:b/>
          <w:bCs/>
          <w:noProof/>
          <w:sz w:val="28"/>
          <w:szCs w:val="28"/>
          <w:lang w:eastAsia="ru-RU"/>
        </w:rPr>
        <mc:AlternateContent>
          <mc:Choice Requires="wps">
            <w:drawing>
              <wp:anchor distT="0" distB="0" distL="114300" distR="114300" simplePos="0" relativeHeight="251661312" behindDoc="0" locked="0" layoutInCell="1" allowOverlap="1" wp14:anchorId="0DB7FD22" wp14:editId="50A1E089">
                <wp:simplePos x="0" y="0"/>
                <wp:positionH relativeFrom="column">
                  <wp:posOffset>-13335</wp:posOffset>
                </wp:positionH>
                <wp:positionV relativeFrom="paragraph">
                  <wp:posOffset>161290</wp:posOffset>
                </wp:positionV>
                <wp:extent cx="13906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4444B"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2.7pt" to="10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" strokecolor="#4472c4 [3204]" strokeweight=".5pt">
                <v:stroke joinstyle="miter"/>
              </v:line>
            </w:pict>
          </mc:Fallback>
        </mc:AlternateContent>
      </w:r>
      <w:r>
        <w:rPr>
          <w:rFonts w:ascii="Times New Roman" w:hAnsi="Times New Roman"/>
          <w:b/>
          <w:bCs/>
          <w:sz w:val="28"/>
          <w:szCs w:val="28"/>
        </w:rPr>
        <w:t xml:space="preserve">                                      2022г.                                                              2022г.      </w:t>
      </w:r>
    </w:p>
    <w:p w14:paraId="15FC689E" w14:textId="77777777" w:rsidR="006010E9" w:rsidRPr="006010E9" w:rsidRDefault="006010E9" w:rsidP="006010E9">
      <w:pPr>
        <w:jc w:val="center"/>
        <w:rPr>
          <w:rFonts w:ascii="Times New Roman" w:hAnsi="Times New Roman"/>
          <w:b/>
          <w:bCs/>
          <w:sz w:val="20"/>
          <w:szCs w:val="20"/>
        </w:rPr>
      </w:pPr>
    </w:p>
    <w:p w14:paraId="0F463BAF" w14:textId="77777777" w:rsidR="006010E9" w:rsidRPr="006010E9" w:rsidRDefault="006010E9" w:rsidP="006010E9">
      <w:pPr>
        <w:jc w:val="center"/>
        <w:rPr>
          <w:rFonts w:ascii="Times New Roman" w:hAnsi="Times New Roman"/>
          <w:b/>
          <w:bCs/>
        </w:rPr>
      </w:pPr>
    </w:p>
    <w:p w14:paraId="4019B63B" w14:textId="4D2D69D5" w:rsidR="006010E9" w:rsidRPr="006010E9" w:rsidRDefault="006010E9" w:rsidP="006010E9">
      <w:pPr>
        <w:pStyle w:val="3"/>
      </w:pPr>
      <w:r w:rsidRPr="006010E9">
        <w:rPr>
          <w:b/>
          <w:bCs/>
          <w:sz w:val="20"/>
          <w:szCs w:val="20"/>
        </w:rPr>
        <w:t xml:space="preserve">      </w:t>
      </w:r>
    </w:p>
    <w:p w14:paraId="03730696" w14:textId="08D8CA84" w:rsidR="00E3384E" w:rsidRDefault="00E3384E" w:rsidP="00E3384E">
      <w:pPr>
        <w:rPr>
          <w:rFonts w:ascii="Times New Roman" w:hAnsi="Times New Roman"/>
          <w:b/>
          <w:bCs/>
          <w:sz w:val="36"/>
          <w:szCs w:val="36"/>
        </w:rPr>
      </w:pPr>
    </w:p>
    <w:p w14:paraId="488D9FFA" w14:textId="77777777" w:rsidR="00E3384E" w:rsidRDefault="00E3384E" w:rsidP="00E3384E">
      <w:pPr>
        <w:jc w:val="center"/>
        <w:rPr>
          <w:rFonts w:ascii="Times New Roman" w:hAnsi="Times New Roman"/>
          <w:b/>
          <w:bCs/>
          <w:sz w:val="36"/>
          <w:szCs w:val="36"/>
        </w:rPr>
      </w:pPr>
    </w:p>
    <w:p w14:paraId="635F9DD0" w14:textId="6ED04FAD" w:rsidR="006010E9" w:rsidRPr="00E3384E" w:rsidRDefault="006010E9" w:rsidP="00E3384E">
      <w:pPr>
        <w:jc w:val="center"/>
        <w:rPr>
          <w:rFonts w:ascii="Times New Roman" w:hAnsi="Times New Roman"/>
          <w:b/>
          <w:bCs/>
          <w:sz w:val="36"/>
          <w:szCs w:val="36"/>
        </w:rPr>
      </w:pPr>
      <w:r w:rsidRPr="006010E9">
        <w:rPr>
          <w:rFonts w:ascii="Times New Roman" w:hAnsi="Times New Roman"/>
          <w:b/>
          <w:bCs/>
          <w:sz w:val="36"/>
          <w:szCs w:val="36"/>
        </w:rPr>
        <w:t>КОЛЛЕКТИВНЫЙ ДОГОВОР</w:t>
      </w:r>
    </w:p>
    <w:p w14:paraId="471D65B0" w14:textId="5BFC6964" w:rsidR="006010E9" w:rsidRPr="00E3384E" w:rsidRDefault="006010E9" w:rsidP="00E3384E">
      <w:pPr>
        <w:jc w:val="center"/>
        <w:rPr>
          <w:rFonts w:ascii="Times New Roman" w:hAnsi="Times New Roman"/>
          <w:b/>
          <w:bCs/>
          <w:sz w:val="36"/>
          <w:szCs w:val="36"/>
        </w:rPr>
      </w:pPr>
      <w:r w:rsidRPr="006010E9">
        <w:rPr>
          <w:rFonts w:ascii="Times New Roman" w:hAnsi="Times New Roman"/>
          <w:b/>
          <w:bCs/>
          <w:sz w:val="36"/>
          <w:szCs w:val="36"/>
        </w:rPr>
        <w:t>ФГБОУ ВО «Тверской государственный университет»</w:t>
      </w:r>
    </w:p>
    <w:p w14:paraId="4DD2E8FA" w14:textId="77777777" w:rsidR="006010E9" w:rsidRPr="006010E9" w:rsidRDefault="006010E9" w:rsidP="006010E9">
      <w:pPr>
        <w:jc w:val="center"/>
        <w:rPr>
          <w:rFonts w:ascii="Times New Roman" w:hAnsi="Times New Roman"/>
          <w:b/>
          <w:bCs/>
          <w:sz w:val="36"/>
          <w:szCs w:val="36"/>
        </w:rPr>
      </w:pPr>
      <w:r w:rsidRPr="006010E9">
        <w:rPr>
          <w:rFonts w:ascii="Times New Roman" w:hAnsi="Times New Roman"/>
          <w:b/>
          <w:bCs/>
          <w:sz w:val="36"/>
          <w:szCs w:val="36"/>
        </w:rPr>
        <w:t>на 2022-2025г.г.</w:t>
      </w:r>
    </w:p>
    <w:p w14:paraId="2F40A912" w14:textId="77777777" w:rsidR="006010E9" w:rsidRPr="006010E9" w:rsidRDefault="006010E9" w:rsidP="006010E9">
      <w:pPr>
        <w:jc w:val="center"/>
        <w:rPr>
          <w:rFonts w:ascii="Times New Roman" w:hAnsi="Times New Roman"/>
          <w:b/>
          <w:bCs/>
          <w:sz w:val="36"/>
          <w:szCs w:val="36"/>
        </w:rPr>
      </w:pPr>
    </w:p>
    <w:p w14:paraId="279EA1F9" w14:textId="50A7DD98" w:rsidR="006010E9" w:rsidRPr="006010E9" w:rsidRDefault="006010E9" w:rsidP="00E3384E">
      <w:pPr>
        <w:rPr>
          <w:rFonts w:ascii="Times New Roman" w:hAnsi="Times New Roman"/>
          <w:b/>
          <w:bCs/>
          <w:sz w:val="36"/>
          <w:szCs w:val="36"/>
        </w:rPr>
      </w:pPr>
    </w:p>
    <w:p w14:paraId="24DACC7D" w14:textId="456156D3" w:rsidR="006010E9" w:rsidRPr="006010E9" w:rsidRDefault="006010E9" w:rsidP="006010E9">
      <w:pPr>
        <w:rPr>
          <w:rFonts w:ascii="Times New Roman" w:hAnsi="Times New Roman"/>
          <w:b/>
          <w:bCs/>
          <w:sz w:val="36"/>
          <w:szCs w:val="36"/>
        </w:rPr>
      </w:pPr>
    </w:p>
    <w:p w14:paraId="18A325EF" w14:textId="77777777" w:rsidR="00E3384E" w:rsidRDefault="00E3384E" w:rsidP="006010E9">
      <w:pPr>
        <w:jc w:val="center"/>
        <w:rPr>
          <w:rFonts w:ascii="Times New Roman" w:hAnsi="Times New Roman"/>
          <w:b/>
          <w:bCs/>
          <w:sz w:val="36"/>
          <w:szCs w:val="36"/>
        </w:rPr>
      </w:pPr>
    </w:p>
    <w:p w14:paraId="1776BD17" w14:textId="1AFFF77C" w:rsidR="00E3384E" w:rsidRDefault="00E3384E" w:rsidP="006010E9">
      <w:pPr>
        <w:jc w:val="center"/>
        <w:rPr>
          <w:rFonts w:ascii="Times New Roman" w:hAnsi="Times New Roman"/>
          <w:b/>
          <w:bCs/>
          <w:sz w:val="36"/>
          <w:szCs w:val="36"/>
        </w:rPr>
      </w:pPr>
    </w:p>
    <w:p w14:paraId="68C61A4C" w14:textId="12EBD60A" w:rsidR="0008480F" w:rsidRDefault="0008480F" w:rsidP="006010E9">
      <w:pPr>
        <w:jc w:val="center"/>
        <w:rPr>
          <w:rFonts w:ascii="Times New Roman" w:hAnsi="Times New Roman"/>
          <w:b/>
          <w:bCs/>
          <w:sz w:val="36"/>
          <w:szCs w:val="36"/>
        </w:rPr>
      </w:pPr>
    </w:p>
    <w:p w14:paraId="7C7EFDD8" w14:textId="2EDD3ADC" w:rsidR="0008480F" w:rsidRDefault="0008480F" w:rsidP="006010E9">
      <w:pPr>
        <w:jc w:val="center"/>
        <w:rPr>
          <w:rFonts w:ascii="Times New Roman" w:hAnsi="Times New Roman"/>
          <w:b/>
          <w:bCs/>
          <w:sz w:val="36"/>
          <w:szCs w:val="36"/>
        </w:rPr>
      </w:pPr>
    </w:p>
    <w:p w14:paraId="7827D945" w14:textId="77777777" w:rsidR="0008480F" w:rsidRDefault="0008480F" w:rsidP="006010E9">
      <w:pPr>
        <w:jc w:val="center"/>
        <w:rPr>
          <w:rFonts w:ascii="Times New Roman" w:hAnsi="Times New Roman"/>
          <w:b/>
          <w:bCs/>
          <w:sz w:val="36"/>
          <w:szCs w:val="36"/>
        </w:rPr>
      </w:pPr>
    </w:p>
    <w:p w14:paraId="7C652390" w14:textId="0F486F71" w:rsidR="00E3384E" w:rsidRPr="006010E9" w:rsidRDefault="00E3384E" w:rsidP="0008480F">
      <w:pPr>
        <w:jc w:val="center"/>
        <w:rPr>
          <w:rFonts w:ascii="Times New Roman" w:hAnsi="Times New Roman"/>
          <w:b/>
          <w:bCs/>
          <w:sz w:val="36"/>
          <w:szCs w:val="36"/>
        </w:rPr>
      </w:pPr>
      <w:r>
        <w:rPr>
          <w:rFonts w:ascii="Times New Roman" w:hAnsi="Times New Roman"/>
          <w:b/>
          <w:bCs/>
          <w:sz w:val="36"/>
          <w:szCs w:val="36"/>
        </w:rPr>
        <w:t>Тверь 2022</w:t>
      </w:r>
    </w:p>
    <w:p w14:paraId="1445E521" w14:textId="5A23076B" w:rsidR="00E65490" w:rsidRPr="00913E71" w:rsidRDefault="00E65490" w:rsidP="00913E71">
      <w:pPr>
        <w:pStyle w:val="a3"/>
        <w:numPr>
          <w:ilvl w:val="0"/>
          <w:numId w:val="1"/>
        </w:numPr>
        <w:spacing w:line="360" w:lineRule="auto"/>
        <w:ind w:left="-567" w:firstLine="567"/>
        <w:jc w:val="center"/>
        <w:rPr>
          <w:rFonts w:ascii="Times New Roman" w:hAnsi="Times New Roman"/>
          <w:b/>
          <w:bCs/>
          <w:sz w:val="28"/>
          <w:szCs w:val="28"/>
        </w:rPr>
      </w:pPr>
      <w:r w:rsidRPr="00913E71">
        <w:rPr>
          <w:rFonts w:ascii="Times New Roman" w:hAnsi="Times New Roman"/>
          <w:b/>
          <w:bCs/>
          <w:sz w:val="28"/>
          <w:szCs w:val="28"/>
        </w:rPr>
        <w:lastRenderedPageBreak/>
        <w:t>ОБЩИЕ ПОЛОЖЕНИЯ</w:t>
      </w:r>
    </w:p>
    <w:p w14:paraId="4D4475C2" w14:textId="77777777" w:rsidR="00E65490" w:rsidRPr="00BC20BF" w:rsidRDefault="00E65490" w:rsidP="00BC20BF">
      <w:pPr>
        <w:pStyle w:val="a3"/>
        <w:spacing w:line="360" w:lineRule="auto"/>
        <w:ind w:left="-567" w:firstLine="567"/>
        <w:jc w:val="both"/>
        <w:rPr>
          <w:rFonts w:ascii="Times New Roman" w:hAnsi="Times New Roman"/>
          <w:b/>
          <w:bCs/>
          <w:sz w:val="28"/>
          <w:szCs w:val="28"/>
        </w:rPr>
      </w:pPr>
    </w:p>
    <w:p w14:paraId="5A834771" w14:textId="20663319" w:rsidR="00E65490" w:rsidRPr="00BC20BF" w:rsidRDefault="00E65490" w:rsidP="00BC20BF">
      <w:pPr>
        <w:pStyle w:val="a3"/>
        <w:numPr>
          <w:ilvl w:val="1"/>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Настоящий Коллективный договор  заключен в соответствии с законодательством Российской Федерации, Отраслевым Соглашением по организациям, находящимся в ведении Министерства науки и высшего образования РФ на 2018-2020г.г., Уставом Тверского государственного университета, иными нормативными актами, содержащими нормы трудового права,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эффективной деятельности ТвГУ. </w:t>
      </w:r>
    </w:p>
    <w:p w14:paraId="32A67562" w14:textId="0713C425" w:rsidR="00E65490" w:rsidRPr="00BC20BF" w:rsidRDefault="00E65490" w:rsidP="00BC20BF">
      <w:pPr>
        <w:pStyle w:val="a3"/>
        <w:numPr>
          <w:ilvl w:val="1"/>
          <w:numId w:val="1"/>
        </w:numPr>
        <w:spacing w:after="0" w:line="360" w:lineRule="auto"/>
        <w:ind w:left="-567" w:firstLine="567"/>
        <w:jc w:val="both"/>
        <w:rPr>
          <w:rFonts w:ascii="Times New Roman" w:hAnsi="Times New Roman"/>
          <w:i/>
          <w:iCs/>
          <w:sz w:val="28"/>
          <w:szCs w:val="28"/>
        </w:rPr>
      </w:pPr>
      <w:r w:rsidRPr="00BC20BF">
        <w:rPr>
          <w:rFonts w:ascii="Times New Roman" w:hAnsi="Times New Roman"/>
          <w:sz w:val="28"/>
          <w:szCs w:val="28"/>
        </w:rPr>
        <w:t>Коллективный договор является правовым актом, который регулирует социально-трудовые отношения в Тверском государственном университете между работодателем и работниками на основе согласования взаимных интересов и в соответствии с законодательством и устанавливает общие условия оплаты труда, гарантии, компенсации и льготы работникам</w:t>
      </w:r>
      <w:r w:rsidRPr="00BC20BF">
        <w:rPr>
          <w:rFonts w:ascii="Times New Roman" w:hAnsi="Times New Roman"/>
          <w:i/>
          <w:iCs/>
          <w:sz w:val="28"/>
          <w:szCs w:val="28"/>
        </w:rPr>
        <w:t>.</w:t>
      </w:r>
    </w:p>
    <w:p w14:paraId="29304BCD" w14:textId="77777777"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1.3.  Сторонами Коллективного договора (далее – стороны) являются:</w:t>
      </w:r>
    </w:p>
    <w:p w14:paraId="6669A7C5" w14:textId="77777777"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ТвГУ в лице их полномочного представителя – профсоюзной организации работников ТвГУ (далее – профком), действующей на основании Устава Профсоюза работников народного образования и науки РФ;</w:t>
      </w:r>
    </w:p>
    <w:p w14:paraId="77F8B4E6" w14:textId="77777777" w:rsidR="009F2452"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работодатель – ФГБОУ ВО «Тверской государственный университет» в лице его полномочного представителя – ректора ТвГУ (далее – ректор).</w:t>
      </w:r>
    </w:p>
    <w:p w14:paraId="17426D4F" w14:textId="363DB294" w:rsidR="00E65490" w:rsidRPr="00BC20BF" w:rsidRDefault="00E65490" w:rsidP="00BC20BF">
      <w:p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1.4. Действие настоящего Коллективного договора распространяется на всех работников университета. Работодатель обязуется обеспечивать гласность содержания и выполнения условий Коллективного договора.</w:t>
      </w:r>
    </w:p>
    <w:p w14:paraId="6A682BA4" w14:textId="59B67A85" w:rsidR="00E65490" w:rsidRPr="00BC20BF" w:rsidRDefault="00E6549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Неотъемлемой частью Коллективного договора являются его приложения: Положение об оплате труда работников университета, Положение о социальной поддержке раб</w:t>
      </w:r>
      <w:r w:rsidR="00807A0A">
        <w:rPr>
          <w:rFonts w:ascii="Times New Roman" w:hAnsi="Times New Roman"/>
          <w:sz w:val="28"/>
          <w:szCs w:val="28"/>
        </w:rPr>
        <w:t xml:space="preserve">отников университета, Соглашение </w:t>
      </w:r>
      <w:r w:rsidRPr="00BC20BF">
        <w:rPr>
          <w:rFonts w:ascii="Times New Roman" w:hAnsi="Times New Roman"/>
          <w:sz w:val="28"/>
          <w:szCs w:val="28"/>
        </w:rPr>
        <w:t>об охране труда, Правила внутреннего</w:t>
      </w:r>
      <w:r w:rsidR="009F2452" w:rsidRPr="00BC20BF">
        <w:rPr>
          <w:rFonts w:ascii="Times New Roman" w:hAnsi="Times New Roman"/>
          <w:sz w:val="28"/>
          <w:szCs w:val="28"/>
        </w:rPr>
        <w:t xml:space="preserve"> трудового</w:t>
      </w:r>
      <w:r w:rsidRPr="00BC20BF">
        <w:rPr>
          <w:rFonts w:ascii="Times New Roman" w:hAnsi="Times New Roman"/>
          <w:sz w:val="28"/>
          <w:szCs w:val="28"/>
        </w:rPr>
        <w:t xml:space="preserve"> распорядка.</w:t>
      </w:r>
    </w:p>
    <w:p w14:paraId="6D8800BF" w14:textId="30F551A4"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1.5.  Ректор и профком могут заключать иные соглашения в соответствии с ч.10 ст.45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профорганизации на представление их интересов в соответствии с действующим законодательством Российской Федерации.</w:t>
      </w:r>
    </w:p>
    <w:p w14:paraId="4E49CE81" w14:textId="42030854"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1.6. Стороны договорились о том, что:</w:t>
      </w:r>
    </w:p>
    <w:p w14:paraId="067AE57F" w14:textId="77777777"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1.6.1. Коллективный договор не может содержать условий, снижающих уровень прав и гарантий работникам, установленных трудовым законодательством, иными актами, содержащими нормы трудового права.</w:t>
      </w:r>
    </w:p>
    <w:p w14:paraId="09636638" w14:textId="72F11DC7"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В Коллективном договоре с учетом финансовых возможностей университета могут устанавливаться льготы и гарантии работникам более благоприятные по сравнению с установленными законами, дополнительные меры социальной поддержки. Законодательные и иные нормативно-правовые акты, улучшающие социально-экономическое полож</w:t>
      </w:r>
      <w:r w:rsidR="00E76D59">
        <w:rPr>
          <w:rFonts w:ascii="Times New Roman" w:hAnsi="Times New Roman"/>
          <w:sz w:val="28"/>
          <w:szCs w:val="28"/>
        </w:rPr>
        <w:t>ение работников по сравнению с Кол</w:t>
      </w:r>
      <w:r w:rsidRPr="00BC20BF">
        <w:rPr>
          <w:rFonts w:ascii="Times New Roman" w:hAnsi="Times New Roman"/>
          <w:sz w:val="28"/>
          <w:szCs w:val="28"/>
        </w:rPr>
        <w:t xml:space="preserve">лективным договором, применяются с даты вступления их в силу. </w:t>
      </w:r>
    </w:p>
    <w:p w14:paraId="39000EA2" w14:textId="34DC7778"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1.6.2. В течение срока действия Коллективного договора стороны вправе вносить в него изменения на основе взаимной договоренности. При наступлении условий, требующих изменения Коллективного договора, заинтересованная сторона направляет другой стороне письменное уведомление о начале ведения переговоров в соответствии с трудовым законодательством.</w:t>
      </w:r>
    </w:p>
    <w:p w14:paraId="523E2349" w14:textId="08E0092B"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Принятые сторонами изменения оформляются дополнительным соглашением, которое является неотъемлемой частью Коллективного договора.</w:t>
      </w:r>
    </w:p>
    <w:p w14:paraId="69471FAE" w14:textId="77777777"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1.7. Стороны не вправе в течение срока действия Коллективного договора в одностороннем порядке прекратить выполнение принятых на себя обязательств.</w:t>
      </w:r>
    </w:p>
    <w:p w14:paraId="4A905E8F" w14:textId="03337CCB" w:rsidR="009F2452" w:rsidRPr="00BC20BF" w:rsidRDefault="009F2452" w:rsidP="00BC20BF">
      <w:pPr>
        <w:adjustRightInd w:val="0"/>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случае реорганизации сторон их права и обязательства по выполнению Коллективного договора переходят к их правопреемникам и сохраняются до окончания срока его действия. </w:t>
      </w:r>
    </w:p>
    <w:p w14:paraId="404EA5B0" w14:textId="756EF53A"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1.8. Порядок и сроки разработки проекта заключения Коллективного договора, состав согласительной комиссии в соответствии с законодательством определяются сторонами и оформляются приказом ректора и решением профсоюзного комитета.</w:t>
      </w:r>
    </w:p>
    <w:p w14:paraId="24372934" w14:textId="3CC2A16A"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Согласованный проект Коллективного договора утверждается конференцией трудового коллектива и подписывается ректором и председателем профсоюзного комитета ТвГУ.</w:t>
      </w:r>
    </w:p>
    <w:p w14:paraId="55485E74" w14:textId="77777777"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1.9. Ректор и профком в соответствии с установленным в Отраслевом Соглашении порядке осуществляют уведомительную регистрацию Коллективного договора в Министерстве науки и высшего образования РФ и Профсоюзе работников народного образования и науки РФ, а также регистрацию в Главном управлении по труду и занятости Тверской области.</w:t>
      </w:r>
    </w:p>
    <w:p w14:paraId="11B7365A" w14:textId="0CCFAAAD"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После уведомительной регистрации Коллективного договора его текст размещается на сайте ТвГУ и сайте профкома.</w:t>
      </w:r>
    </w:p>
    <w:p w14:paraId="06DC0820" w14:textId="4CB9D932"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1.10. Локальные нормативные акты университета, содержащие нормы трудового права, являющиеся конкретизацией Коллективного договора, принимаются по обязательному согласованию с профсоюзным комитетом  (ст.372 ТК РФ).</w:t>
      </w:r>
    </w:p>
    <w:p w14:paraId="10CE21C4" w14:textId="6FDBB2A5" w:rsidR="009F2452" w:rsidRPr="00BC20BF" w:rsidRDefault="009F245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1.11. Настоящий Коллективный договор вступает в силу с момента подписания его сторонами и действует в течение 3-х лет.</w:t>
      </w:r>
    </w:p>
    <w:p w14:paraId="5A614858" w14:textId="77777777" w:rsidR="009F2452" w:rsidRPr="00BC20BF" w:rsidRDefault="009F2452" w:rsidP="00BC20BF">
      <w:pPr>
        <w:spacing w:line="360" w:lineRule="auto"/>
        <w:ind w:left="-567" w:firstLine="567"/>
        <w:jc w:val="both"/>
        <w:rPr>
          <w:rFonts w:ascii="Times New Roman" w:hAnsi="Times New Roman"/>
          <w:sz w:val="28"/>
          <w:szCs w:val="28"/>
        </w:rPr>
      </w:pPr>
    </w:p>
    <w:p w14:paraId="0008CDE5" w14:textId="2F37DD19" w:rsidR="009F2452" w:rsidRPr="00BC20BF" w:rsidRDefault="009F2452" w:rsidP="00BC20BF">
      <w:pPr>
        <w:pStyle w:val="a3"/>
        <w:numPr>
          <w:ilvl w:val="0"/>
          <w:numId w:val="1"/>
        </w:num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РАЗВИТИЕ СОЦИАЛЬНОГО ПАРТНЕРСТВА И УЧАСТИЕ ПРОФСОЮЗНОЙ ОРГАНИЗАЦИИ В УПРАВЛЕНИИ УНИВЕРСИТЕТОМ</w:t>
      </w:r>
    </w:p>
    <w:p w14:paraId="53CB097D" w14:textId="40F1A4EC" w:rsidR="009F2452" w:rsidRPr="00BC20BF" w:rsidRDefault="00E75078" w:rsidP="00BC20BF">
      <w:pPr>
        <w:pStyle w:val="a3"/>
        <w:numPr>
          <w:ilvl w:val="1"/>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целях развития социального партнерства, осознавая ответственность за функционирование и развитие вуза, необходимость улучшения положения работников, стороны обязуются: </w:t>
      </w:r>
    </w:p>
    <w:p w14:paraId="66FF7458" w14:textId="52F1EF54"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Коллективным договором обязательства.</w:t>
      </w:r>
    </w:p>
    <w:p w14:paraId="4B4D5428" w14:textId="5C372A44"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Развивать и совершенствовать систему органов социального партнерства в вузе, проводить вз</w:t>
      </w:r>
      <w:r w:rsidR="005179BE">
        <w:rPr>
          <w:rFonts w:ascii="Times New Roman" w:hAnsi="Times New Roman"/>
          <w:sz w:val="28"/>
          <w:szCs w:val="28"/>
        </w:rPr>
        <w:t>аимные консультаци</w:t>
      </w:r>
      <w:r w:rsidR="007853C4">
        <w:rPr>
          <w:rFonts w:ascii="Times New Roman" w:hAnsi="Times New Roman"/>
          <w:sz w:val="28"/>
          <w:szCs w:val="28"/>
        </w:rPr>
        <w:t>и</w:t>
      </w:r>
      <w:r w:rsidRPr="00BC20BF">
        <w:rPr>
          <w:rFonts w:ascii="Times New Roman" w:hAnsi="Times New Roman"/>
          <w:sz w:val="28"/>
          <w:szCs w:val="28"/>
        </w:rPr>
        <w:t xml:space="preserve">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совершенствования локальных нормативных правовых актов, регулирующих трудовые права работников, и по другим социально значимым вопросам.</w:t>
      </w:r>
    </w:p>
    <w:p w14:paraId="4D291444" w14:textId="2989A2B4" w:rsidR="00E75078" w:rsidRPr="00BC20BF" w:rsidRDefault="00E75078" w:rsidP="00BC20BF">
      <w:pPr>
        <w:pStyle w:val="a3"/>
        <w:numPr>
          <w:ilvl w:val="2"/>
          <w:numId w:val="1"/>
        </w:num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 xml:space="preserve">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профсоюзным комитетом. </w:t>
      </w:r>
    </w:p>
    <w:p w14:paraId="613F98F0" w14:textId="77777777" w:rsidR="00E75078" w:rsidRPr="00BC20BF" w:rsidRDefault="00E75078" w:rsidP="00BC20BF">
      <w:pPr>
        <w:pStyle w:val="a3"/>
        <w:numPr>
          <w:ilvl w:val="2"/>
          <w:numId w:val="1"/>
        </w:numPr>
        <w:spacing w:line="360" w:lineRule="auto"/>
        <w:ind w:left="-567" w:firstLine="567"/>
        <w:jc w:val="both"/>
        <w:rPr>
          <w:rFonts w:ascii="Times New Roman" w:hAnsi="Times New Roman"/>
          <w:sz w:val="28"/>
          <w:szCs w:val="28"/>
        </w:rPr>
      </w:pPr>
      <w:r w:rsidRPr="00BC20BF">
        <w:rPr>
          <w:rFonts w:ascii="Times New Roman" w:hAnsi="Times New Roman"/>
          <w:sz w:val="28"/>
          <w:szCs w:val="28"/>
        </w:rPr>
        <w:t>Способствовать обеспечению реализации права представителей выборного органа первичной профсоюзной организации участвовать в работе коллегиальных органов управления университета, предусмотренных частью 4 статьи 26 Федерального закона от 29 декабря 2012 г. № 273-ФЗ «Об образовании в Российской Федерации», в том числе по вопросам принятия локальных нормативных актов, содержащих нормы трудового права, затрагивающих права и интересы работников.</w:t>
      </w:r>
      <w:bookmarkStart w:id="0" w:name="_Hlk97632292"/>
    </w:p>
    <w:p w14:paraId="7F6DEC2A" w14:textId="77777777" w:rsidR="005F46F9" w:rsidRPr="00BC20BF" w:rsidRDefault="00E75078" w:rsidP="00BC20BF">
      <w:pPr>
        <w:pStyle w:val="a3"/>
        <w:numPr>
          <w:ilvl w:val="2"/>
          <w:numId w:val="1"/>
        </w:numPr>
        <w:spacing w:line="360" w:lineRule="auto"/>
        <w:ind w:left="-567" w:firstLine="567"/>
        <w:jc w:val="both"/>
        <w:rPr>
          <w:rFonts w:ascii="Times New Roman" w:eastAsiaTheme="minorHAnsi" w:hAnsi="Times New Roman"/>
          <w:sz w:val="28"/>
          <w:szCs w:val="28"/>
        </w:rPr>
      </w:pPr>
      <w:r w:rsidRPr="00BC20BF">
        <w:rPr>
          <w:rFonts w:ascii="Times New Roman" w:hAnsi="Times New Roman"/>
          <w:sz w:val="28"/>
          <w:szCs w:val="28"/>
        </w:rPr>
        <w:t>Считать приоритетными следующие направления в совместной деятельности по поддержке работников из числа молодых специалистов (в возрасте до 39 лет) ТвГУ:</w:t>
      </w:r>
    </w:p>
    <w:p w14:paraId="457C76AA" w14:textId="3907B7B5"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проведение работ с целью закрепления молодёжи в вузе (стимулирующие выплаты, содействие в решении жилищных проблем и др.</w:t>
      </w:r>
      <w:r w:rsidR="00CD209F">
        <w:rPr>
          <w:rFonts w:ascii="Times New Roman" w:hAnsi="Times New Roman"/>
          <w:sz w:val="28"/>
          <w:szCs w:val="28"/>
        </w:rPr>
        <w:t>)</w:t>
      </w:r>
      <w:r w:rsidR="00E75078" w:rsidRPr="00BC20BF">
        <w:rPr>
          <w:rFonts w:ascii="Times New Roman" w:hAnsi="Times New Roman"/>
          <w:sz w:val="28"/>
          <w:szCs w:val="28"/>
        </w:rPr>
        <w:t>;</w:t>
      </w:r>
    </w:p>
    <w:p w14:paraId="461C518D"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организация работы по формированию и обучению кадрового резерва из числа молодёжи;</w:t>
      </w:r>
    </w:p>
    <w:p w14:paraId="5D9E2629"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содействие повышению квалификации и карьерному росту работников из числа молодёжи;</w:t>
      </w:r>
    </w:p>
    <w:p w14:paraId="770F7E85" w14:textId="77777777" w:rsidR="005F46F9"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 </w:t>
      </w:r>
      <w:r w:rsidR="00E75078" w:rsidRPr="00BC20BF">
        <w:rPr>
          <w:rFonts w:ascii="Times New Roman" w:hAnsi="Times New Roman"/>
          <w:sz w:val="28"/>
          <w:szCs w:val="28"/>
        </w:rPr>
        <w:t>внедрение различных форм поддержки и поощрения молодых работников, активно участвующих в научной, творческой, воспитательной и общественной деятельности;</w:t>
      </w:r>
    </w:p>
    <w:p w14:paraId="758FEFE2" w14:textId="641E81B4" w:rsidR="00E75078" w:rsidRPr="00BC20BF" w:rsidRDefault="005F46F9" w:rsidP="00BC20BF">
      <w:pPr>
        <w:pStyle w:val="a3"/>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E75078" w:rsidRPr="00BC20BF">
        <w:rPr>
          <w:rFonts w:ascii="Times New Roman" w:hAnsi="Times New Roman"/>
          <w:sz w:val="28"/>
          <w:szCs w:val="28"/>
        </w:rPr>
        <w:t>обеспечение правовой и социальной защищенности работников из числа молодёжи, организация молодежного досуга, физкультурно-оздоровительной, спортивной работы.</w:t>
      </w:r>
      <w:bookmarkEnd w:id="0"/>
    </w:p>
    <w:p w14:paraId="0162CB35" w14:textId="2B3D1D78"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2.2. Ректор обязуется:</w:t>
      </w:r>
    </w:p>
    <w:p w14:paraId="4D6228FC" w14:textId="55273A11" w:rsidR="005F46F9" w:rsidRPr="00BC20BF" w:rsidRDefault="002573AF" w:rsidP="00BC20BF">
      <w:pPr>
        <w:spacing w:line="360" w:lineRule="auto"/>
        <w:ind w:left="-567" w:firstLine="567"/>
        <w:jc w:val="both"/>
        <w:rPr>
          <w:rFonts w:ascii="Times New Roman" w:hAnsi="Times New Roman"/>
          <w:sz w:val="28"/>
          <w:szCs w:val="28"/>
        </w:rPr>
      </w:pPr>
      <w:r>
        <w:rPr>
          <w:rFonts w:ascii="Times New Roman" w:hAnsi="Times New Roman"/>
          <w:sz w:val="28"/>
          <w:szCs w:val="28"/>
        </w:rPr>
        <w:t>2.2.1. Предоставлять</w:t>
      </w:r>
      <w:r w:rsidR="005F46F9" w:rsidRPr="00BC20BF">
        <w:rPr>
          <w:rFonts w:ascii="Times New Roman" w:hAnsi="Times New Roman"/>
          <w:sz w:val="28"/>
          <w:szCs w:val="28"/>
        </w:rPr>
        <w:t xml:space="preserve"> профкому по его запросам информацию о численности и составе работников университета, системах оплаты труда, о рекомендуемых  минимальных размерах окладов (должностных окладов), ставок заработной платы по профессиональным квалификационным группам, размерах средней заработной платы по категориям персонала, а также по иным показателям, связанным с оплатой труда работников,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14:paraId="458F6745" w14:textId="6917589E" w:rsidR="005F46F9" w:rsidRPr="00BC20BF" w:rsidRDefault="002573AF" w:rsidP="00BC20BF">
      <w:pPr>
        <w:spacing w:line="360" w:lineRule="auto"/>
        <w:ind w:left="-567" w:firstLine="567"/>
        <w:jc w:val="both"/>
        <w:rPr>
          <w:rFonts w:ascii="Times New Roman" w:hAnsi="Times New Roman"/>
          <w:sz w:val="28"/>
          <w:szCs w:val="28"/>
        </w:rPr>
      </w:pPr>
      <w:r>
        <w:rPr>
          <w:rFonts w:ascii="Times New Roman" w:hAnsi="Times New Roman"/>
          <w:sz w:val="28"/>
          <w:szCs w:val="28"/>
        </w:rPr>
        <w:t>2.2.2. Обеспечивать</w:t>
      </w:r>
      <w:r w:rsidR="005F46F9" w:rsidRPr="00BC20BF">
        <w:rPr>
          <w:rFonts w:ascii="Times New Roman" w:hAnsi="Times New Roman"/>
          <w:sz w:val="28"/>
          <w:szCs w:val="28"/>
        </w:rPr>
        <w:t xml:space="preserve"> направление в профком для согласования проектов нормативных правовых актов, затрагивающих социально-трудовые и профессиональные интересы работников, прежде всего в области оплаты труда, социально-трудовых гарантий, награждения ведомственными наградами, а также непосредственное участие представителей профкома в их разработке.</w:t>
      </w:r>
    </w:p>
    <w:p w14:paraId="12964698" w14:textId="677411B9"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2.2.3.</w:t>
      </w:r>
      <w:r w:rsidRPr="00BC20BF">
        <w:rPr>
          <w:rFonts w:ascii="Times New Roman" w:hAnsi="Times New Roman"/>
          <w:i/>
          <w:iCs/>
          <w:sz w:val="28"/>
          <w:szCs w:val="28"/>
        </w:rPr>
        <w:t xml:space="preserve"> </w:t>
      </w:r>
      <w:r w:rsidRPr="00BC20BF">
        <w:rPr>
          <w:rFonts w:ascii="Times New Roman" w:hAnsi="Times New Roman"/>
          <w:sz w:val="28"/>
          <w:szCs w:val="28"/>
        </w:rPr>
        <w:t>Обеспечивать участие представителей профкома в составе аттестационных комиссий</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рабочих групп</w:t>
      </w:r>
      <w:r w:rsidR="00001211">
        <w:rPr>
          <w:rFonts w:ascii="Times New Roman" w:hAnsi="Times New Roman"/>
          <w:sz w:val="28"/>
          <w:szCs w:val="28"/>
        </w:rPr>
        <w:t xml:space="preserve"> университета</w:t>
      </w:r>
      <w:r w:rsidRPr="00BC20BF">
        <w:rPr>
          <w:rFonts w:ascii="Times New Roman" w:hAnsi="Times New Roman"/>
          <w:sz w:val="28"/>
          <w:szCs w:val="28"/>
        </w:rPr>
        <w:t xml:space="preserve"> по разработке нормативных актов, положений, затрагивающих социально-трудовые, экономические права и профессиональные интересы работников. </w:t>
      </w:r>
    </w:p>
    <w:p w14:paraId="1997A947" w14:textId="4E3878F6"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 Профком обязуется:</w:t>
      </w:r>
    </w:p>
    <w:p w14:paraId="7F85B857" w14:textId="3FF9CD2C"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2.3.1. Обеспечивать представительство и защиту социально-трудовых прав и интересов работников университета, в том числе при разработке и согласовании проектов нормативных правовых актов, затрагивающих социально-трудовые и профессиональные интересы работников.</w:t>
      </w:r>
    </w:p>
    <w:p w14:paraId="6D40ED72" w14:textId="1577DE53"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2.3.2. Оказывать помощь членам профорганизации,  первичным профсоюзным организациям, а также работникам, не являющимся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 в вопросах применения трудового законодательства; принятия работодателем локальных нормативных актов, содержащих нормы трудового права, а также разрешения индивидуальных и коллективных трудовых споров.</w:t>
      </w:r>
    </w:p>
    <w:p w14:paraId="3298DE02" w14:textId="4B3EFA4A" w:rsidR="005F46F9" w:rsidRPr="00BC20BF" w:rsidRDefault="005F46F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2.3.3. Использовать возможности переговорного процесса с целью учета интересов сторон и предотвращения социальной напряженности в коллективе университета.</w:t>
      </w:r>
    </w:p>
    <w:p w14:paraId="09798D04" w14:textId="7E435821"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2.3.4. Осуществлять контроль за соблюдением в вузе трудового законодательства, </w:t>
      </w:r>
      <w:r w:rsidR="002D4404">
        <w:rPr>
          <w:rFonts w:ascii="Times New Roman" w:hAnsi="Times New Roman"/>
          <w:sz w:val="28"/>
          <w:szCs w:val="28"/>
        </w:rPr>
        <w:t>К</w:t>
      </w:r>
      <w:r w:rsidRPr="00BC20BF">
        <w:rPr>
          <w:rFonts w:ascii="Times New Roman" w:hAnsi="Times New Roman"/>
          <w:sz w:val="28"/>
          <w:szCs w:val="28"/>
        </w:rPr>
        <w:t>оллективного договора, локальных нормативных актов, содержащих нормы трудового права.</w:t>
      </w:r>
    </w:p>
    <w:p w14:paraId="4A14BBC1" w14:textId="0757EF41" w:rsidR="000B66AD" w:rsidRPr="00BC20BF" w:rsidRDefault="000B66AD"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3. ТРУДОВЫЕ ОТНОШЕНИЯ</w:t>
      </w:r>
    </w:p>
    <w:p w14:paraId="53823F11" w14:textId="676FE547"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 Трудовые отношения регулируются в соответствии с  Трудовым кодексом Российской Федерации (ТК РФ), федеральными законами и нормативными правовыми актами, содержащими нормы трудового права,</w:t>
      </w:r>
      <w:r w:rsidR="00001211">
        <w:rPr>
          <w:rFonts w:ascii="Times New Roman" w:hAnsi="Times New Roman"/>
          <w:sz w:val="28"/>
          <w:szCs w:val="28"/>
        </w:rPr>
        <w:t xml:space="preserve"> действующим</w:t>
      </w:r>
      <w:r w:rsidRPr="00BC20BF">
        <w:rPr>
          <w:rFonts w:ascii="Times New Roman" w:hAnsi="Times New Roman"/>
          <w:sz w:val="28"/>
          <w:szCs w:val="28"/>
        </w:rPr>
        <w:t xml:space="preserve"> Отраслевым Соглашением</w:t>
      </w:r>
      <w:r w:rsidR="00001211">
        <w:rPr>
          <w:rFonts w:ascii="Times New Roman" w:hAnsi="Times New Roman"/>
          <w:sz w:val="28"/>
          <w:szCs w:val="28"/>
        </w:rPr>
        <w:t>,</w:t>
      </w:r>
      <w:r w:rsidRPr="00BC20BF">
        <w:rPr>
          <w:rFonts w:ascii="Times New Roman" w:hAnsi="Times New Roman"/>
          <w:sz w:val="28"/>
          <w:szCs w:val="28"/>
        </w:rPr>
        <w:t xml:space="preserve"> </w:t>
      </w:r>
      <w:r w:rsidR="00001211">
        <w:rPr>
          <w:rFonts w:ascii="Times New Roman" w:hAnsi="Times New Roman"/>
          <w:sz w:val="28"/>
          <w:szCs w:val="28"/>
        </w:rPr>
        <w:t>н</w:t>
      </w:r>
      <w:r w:rsidRPr="00BC20BF">
        <w:rPr>
          <w:rFonts w:ascii="Times New Roman" w:hAnsi="Times New Roman"/>
          <w:sz w:val="28"/>
          <w:szCs w:val="28"/>
        </w:rPr>
        <w:t>астоящим Коллективным договором. Условия, оговариваемые при заключении трудовых договоров, не могут ухудшать положения работников по сравнению с действующим трудовым законодательством, Коллективным договором.</w:t>
      </w:r>
    </w:p>
    <w:p w14:paraId="15F359B7"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3.2. Штатное расписание утверждается по категориям персонала:</w:t>
      </w:r>
    </w:p>
    <w:p w14:paraId="3EE0C76D"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педагогические работники;</w:t>
      </w:r>
    </w:p>
    <w:p w14:paraId="2367809A"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 научные работники; </w:t>
      </w:r>
    </w:p>
    <w:p w14:paraId="0CAD40A1" w14:textId="77777777" w:rsid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относящиеся к административно-управленческому персоналу;</w:t>
      </w:r>
    </w:p>
    <w:p w14:paraId="2BF7B0C9" w14:textId="01C20E5A" w:rsidR="000B66AD" w:rsidRPr="00BC20BF" w:rsidRDefault="000B66A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работники прочего обслуживающего персонала.</w:t>
      </w:r>
    </w:p>
    <w:p w14:paraId="3C09BFA4" w14:textId="1B1A2D63"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3.3. Штатное расписание утверждается ректором ежегодно: </w:t>
      </w:r>
    </w:p>
    <w:p w14:paraId="5D09C88C"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штатное расписание профессорско-преподавательского состава ТвГУ формируется в соответствии с численностью контингента обучающихся и рекомендациями учредителя и утверждается ректором не позднее 1 июля текущего года.</w:t>
      </w:r>
    </w:p>
    <w:p w14:paraId="5B5F981F"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штатное расписание работников по видам персонала утверждается на календарный год до 20 декабря текущего года в соответствии с рекомендациями учредителя.</w:t>
      </w:r>
    </w:p>
    <w:p w14:paraId="4EBF81E9" w14:textId="6D95213A"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В штатном расписании университета указываются должности (профессии) работников, численность, должностные оклады, повышающие коэффициенты по должностям и профессиям в разрезе профессиональных квалификационных групп (ПКГ). Должности, не предусмотренные ПКГ, приравниваются к оплате труда на основании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к соответствующим ПКГ и квалификационным уровням. </w:t>
      </w:r>
    </w:p>
    <w:p w14:paraId="3D41CA8E" w14:textId="36569A24"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3.4. Штатное расписание утверждается ректором при согласовании с проректором по соответствующему направлению работы, главным бухгалтером, профкомом с учетом того, что численный состав работников университета достаточен для выполнения его функций и объемов работ, установленных учредителем.</w:t>
      </w:r>
    </w:p>
    <w:p w14:paraId="4BD73DE3" w14:textId="09C3C532"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3.5. Работники обязуются выполнять в полном объеме свои трудовые функции, предусмотренные трудовым договором, должностными инструкциями, соблюдать Устав и Правила внутреннего трудового распорядка университета.</w:t>
      </w:r>
    </w:p>
    <w:p w14:paraId="02FB68ED" w14:textId="0E404EE9"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3.6. При регулировании трудовых отношений стороны исходят из того, что:</w:t>
      </w:r>
    </w:p>
    <w:p w14:paraId="54200760" w14:textId="35BE843A"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3.6.1. Трудовой договор с работником заключается в письменной форме в 2-х экземплярах, каждый из которых подписывается работодателем и работником, 1 экземпляр под роспись передается работнику.</w:t>
      </w:r>
    </w:p>
    <w:p w14:paraId="39A04D48" w14:textId="5A3A42C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3.6.2. При приеме на работу (до подписания трудового договора) работник должен быть ознакомлен под роспись</w:t>
      </w:r>
      <w:r w:rsidR="00525345">
        <w:rPr>
          <w:rFonts w:ascii="Times New Roman" w:hAnsi="Times New Roman"/>
          <w:sz w:val="28"/>
          <w:szCs w:val="28"/>
        </w:rPr>
        <w:t xml:space="preserve"> с Уставом ТвГУ</w:t>
      </w:r>
      <w:r w:rsidRPr="00BC20BF">
        <w:rPr>
          <w:rFonts w:ascii="Times New Roman" w:hAnsi="Times New Roman"/>
          <w:sz w:val="28"/>
          <w:szCs w:val="28"/>
        </w:rPr>
        <w:t>,</w:t>
      </w:r>
      <w:r w:rsidR="00525345">
        <w:rPr>
          <w:rFonts w:ascii="Times New Roman" w:hAnsi="Times New Roman"/>
          <w:sz w:val="28"/>
          <w:szCs w:val="28"/>
        </w:rPr>
        <w:t xml:space="preserve"> с</w:t>
      </w:r>
      <w:r w:rsidRPr="00BC20BF">
        <w:rPr>
          <w:rFonts w:ascii="Times New Roman" w:hAnsi="Times New Roman"/>
          <w:sz w:val="28"/>
          <w:szCs w:val="28"/>
        </w:rPr>
        <w:t xml:space="preserve"> Коллективным договором, Правилами внутреннего</w:t>
      </w:r>
      <w:r w:rsidR="00570720">
        <w:rPr>
          <w:rFonts w:ascii="Times New Roman" w:hAnsi="Times New Roman"/>
          <w:sz w:val="28"/>
          <w:szCs w:val="28"/>
        </w:rPr>
        <w:t xml:space="preserve"> </w:t>
      </w:r>
      <w:proofErr w:type="gramStart"/>
      <w:r w:rsidR="00570720">
        <w:rPr>
          <w:rFonts w:ascii="Times New Roman" w:hAnsi="Times New Roman"/>
          <w:sz w:val="28"/>
          <w:szCs w:val="28"/>
        </w:rPr>
        <w:t xml:space="preserve">трудового </w:t>
      </w:r>
      <w:r w:rsidRPr="00BC20BF">
        <w:rPr>
          <w:rFonts w:ascii="Times New Roman" w:hAnsi="Times New Roman"/>
          <w:sz w:val="28"/>
          <w:szCs w:val="28"/>
        </w:rPr>
        <w:t xml:space="preserve"> распорядка</w:t>
      </w:r>
      <w:proofErr w:type="gramEnd"/>
      <w:r w:rsidRPr="00BC20BF">
        <w:rPr>
          <w:rFonts w:ascii="Times New Roman" w:hAnsi="Times New Roman"/>
          <w:sz w:val="28"/>
          <w:szCs w:val="28"/>
        </w:rPr>
        <w:t>, должностными инструкциями, локальными нормативными актами, непосредственно связанными с трудовой деятельностью работника.</w:t>
      </w:r>
      <w:r w:rsidRPr="00BC20BF">
        <w:rPr>
          <w:rFonts w:ascii="Times New Roman" w:hAnsi="Times New Roman"/>
          <w:i/>
          <w:iCs/>
          <w:sz w:val="28"/>
          <w:szCs w:val="28"/>
        </w:rPr>
        <w:t xml:space="preserve"> </w:t>
      </w:r>
    </w:p>
    <w:p w14:paraId="1229053C" w14:textId="2E87D428"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3.6.3. Трудовой договор с работниками университета заключается, как правило, на неопределенный срок.</w:t>
      </w:r>
    </w:p>
    <w:p w14:paraId="4ABA79A8" w14:textId="4747ACEB"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w:t>
      </w:r>
      <w:r w:rsidR="006615DD">
        <w:rPr>
          <w:rFonts w:ascii="Times New Roman" w:hAnsi="Times New Roman"/>
          <w:sz w:val="28"/>
          <w:szCs w:val="28"/>
        </w:rPr>
        <w:t xml:space="preserve">трудовым </w:t>
      </w:r>
      <w:r w:rsidRPr="00BC20BF">
        <w:rPr>
          <w:rFonts w:ascii="Times New Roman" w:hAnsi="Times New Roman"/>
          <w:sz w:val="28"/>
          <w:szCs w:val="28"/>
        </w:rPr>
        <w:t>законо</w:t>
      </w:r>
      <w:r w:rsidR="006615DD">
        <w:rPr>
          <w:rFonts w:ascii="Times New Roman" w:hAnsi="Times New Roman"/>
          <w:sz w:val="28"/>
          <w:szCs w:val="28"/>
        </w:rPr>
        <w:t>дательством РФ</w:t>
      </w:r>
      <w:r w:rsidRPr="00BC20BF">
        <w:rPr>
          <w:rFonts w:ascii="Times New Roman" w:hAnsi="Times New Roman"/>
          <w:sz w:val="28"/>
          <w:szCs w:val="28"/>
        </w:rPr>
        <w:t>.</w:t>
      </w:r>
    </w:p>
    <w:p w14:paraId="6ED9F7F9" w14:textId="639A46C3"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Трудовые договоры на замещение должностей педагогических работников, относящихся к профессорско-преподавательскому составу, научных работников университета, осуществляющих образовательную деятельность по реализации основных образовательных программ высшего образования, могут заключаться как на неопределенный срок, так и на срок, определенный сторонами трудового договора (ст. 332, </w:t>
      </w:r>
      <w:r w:rsidR="001A08DF">
        <w:rPr>
          <w:rFonts w:ascii="Times New Roman" w:hAnsi="Times New Roman"/>
          <w:sz w:val="28"/>
          <w:szCs w:val="28"/>
        </w:rPr>
        <w:t>ст.</w:t>
      </w:r>
      <w:r w:rsidRPr="00BC20BF">
        <w:rPr>
          <w:rFonts w:ascii="Times New Roman" w:hAnsi="Times New Roman"/>
          <w:sz w:val="28"/>
          <w:szCs w:val="28"/>
        </w:rPr>
        <w:t>336 ТК РФ). Заключению трудового договора на замещение должностей педагогических работников, относящихся к профессорско-преподавательскому составу, научных работников университета, осуществляющих образовательную деятельность по реализации основных образовательных программ высшего образования, а также переводу на указанные должности предшествует избрание по конкурсу на замещение соответствующей должности, которое проводится в порядке, установленном законодательством Российской Федерации (ст.59 ТК РФ).</w:t>
      </w:r>
    </w:p>
    <w:p w14:paraId="23CDD43B" w14:textId="2972E405"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Срок договора с конкретным работником устанавливается ректором на основании рекомендаций ученого совета университета (для заведующих кафедр, деканов, директоров), ученых советов факультетов, институтов (для ППС). При определении срока договора целесообразно, чтобы его окончание совпадало с окончанием учебного года</w:t>
      </w:r>
      <w:r w:rsidRPr="00BC20BF">
        <w:rPr>
          <w:rFonts w:ascii="Times New Roman" w:hAnsi="Times New Roman"/>
          <w:b/>
          <w:sz w:val="28"/>
          <w:szCs w:val="28"/>
        </w:rPr>
        <w:t xml:space="preserve"> </w:t>
      </w:r>
      <w:r w:rsidRPr="00BC20BF">
        <w:rPr>
          <w:rFonts w:ascii="Times New Roman" w:hAnsi="Times New Roman"/>
          <w:sz w:val="28"/>
          <w:szCs w:val="28"/>
        </w:rPr>
        <w:t>(до 31 августа текущего года).</w:t>
      </w:r>
    </w:p>
    <w:p w14:paraId="1FB8C44C" w14:textId="37A26A0F"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3.6.4. В целях сохранения непрерывности учебного процесса, недопущения ущемления трудовых прав педагогических работников, относящихся к профессорско-преподавательскому составу, научных работников, избранных по конкурсу на замещение соответствующих должностей, в случае если трудовой договор не может быть заключен на неопределенный срок, то, при наличии согласия работника, трудовой договор заключается на срок не менее трех лет. </w:t>
      </w:r>
    </w:p>
    <w:p w14:paraId="17458E2F" w14:textId="4D63E56D"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3.6.5. Эффективный контракт – трудовой договор, в котором конкретизированы трудовые (должностные) обязанности работника,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качества оказываемых услуг, а также меры социальной поддержки, -  заключается при условии добровольного согласия работника. При заключении эффективного контракта с работниками должно быть предусмотрены обязательные условия оплаты труда, а именно:</w:t>
      </w:r>
    </w:p>
    <w:p w14:paraId="626C6DA6"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14:paraId="74B76B91" w14:textId="7777777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14:paraId="0198FE97" w14:textId="77777777" w:rsidR="00DE2F7E"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размеры выплат стимулирующего характера либо условия для их установления в соответствии с Коллективным договором или иным локальным нормативным актом, регулирующим порядок осуществления выплат стимулирующего</w:t>
      </w:r>
      <w:r w:rsidR="00DE2F7E">
        <w:rPr>
          <w:rFonts w:ascii="Times New Roman" w:hAnsi="Times New Roman"/>
          <w:sz w:val="28"/>
          <w:szCs w:val="28"/>
        </w:rPr>
        <w:t xml:space="preserve"> </w:t>
      </w:r>
      <w:r w:rsidR="00F94EF8">
        <w:rPr>
          <w:rFonts w:ascii="Times New Roman" w:hAnsi="Times New Roman"/>
          <w:sz w:val="28"/>
          <w:szCs w:val="28"/>
        </w:rPr>
        <w:t>характера.</w:t>
      </w:r>
    </w:p>
    <w:p w14:paraId="3CA26AAC" w14:textId="656B8919"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Эффективный контракт с работником заключается при условиях добровольного согласия работника, наличия разработанных показателей и критериев оценки эффективности труда работников; достижения таких показателей и критериев в рамках установленной федеральным законодательством продолжительности рабочего времени.</w:t>
      </w:r>
    </w:p>
    <w:p w14:paraId="6CA95081" w14:textId="11C8DE1E"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3.6.6.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работники должны быть извещены в письменной форме не позднее чем за два месяца до их введения. </w:t>
      </w:r>
    </w:p>
    <w:p w14:paraId="36826524" w14:textId="6E984FA0"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Условия трудового договора, снижающие уровень прав и гарантий работника, установленные трудовым законодательством, Коллективным догово</w:t>
      </w:r>
      <w:r w:rsidR="00321362">
        <w:rPr>
          <w:rFonts w:ascii="Times New Roman" w:hAnsi="Times New Roman"/>
          <w:sz w:val="28"/>
          <w:szCs w:val="28"/>
        </w:rPr>
        <w:t xml:space="preserve">ром, являются недействительными </w:t>
      </w:r>
      <w:r w:rsidRPr="00BC20BF">
        <w:rPr>
          <w:rFonts w:ascii="Times New Roman" w:hAnsi="Times New Roman"/>
          <w:sz w:val="28"/>
          <w:szCs w:val="28"/>
        </w:rPr>
        <w:t>и применяться не могут.</w:t>
      </w:r>
    </w:p>
    <w:p w14:paraId="250D25AE" w14:textId="7D28FFCA"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Реорганизация вуза (слияние, присоединение, выделение, преобразование) не может быть основанием для расторжения трудового договора с работником</w:t>
      </w:r>
      <w:r w:rsidR="00823502">
        <w:rPr>
          <w:rFonts w:ascii="Times New Roman" w:hAnsi="Times New Roman"/>
          <w:sz w:val="28"/>
          <w:szCs w:val="28"/>
        </w:rPr>
        <w:t>.</w:t>
      </w:r>
    </w:p>
    <w:p w14:paraId="0E59C5A1" w14:textId="28E9F374"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3.6.7.</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 xml:space="preserve">Изменение требований к квалификации, образованию педагогического работника, научного работника по занимаемой должности не может являться основанием для изменений условий </w:t>
      </w:r>
      <w:r w:rsidR="001018F9">
        <w:rPr>
          <w:rFonts w:ascii="Times New Roman" w:hAnsi="Times New Roman"/>
          <w:sz w:val="28"/>
          <w:szCs w:val="28"/>
        </w:rPr>
        <w:t>т</w:t>
      </w:r>
      <w:r w:rsidR="007D3780" w:rsidRPr="00BC20BF">
        <w:rPr>
          <w:rFonts w:ascii="Times New Roman" w:hAnsi="Times New Roman"/>
          <w:sz w:val="28"/>
          <w:szCs w:val="28"/>
        </w:rPr>
        <w:t>рудового до</w:t>
      </w:r>
      <w:r w:rsidR="001018F9">
        <w:rPr>
          <w:rFonts w:ascii="Times New Roman" w:hAnsi="Times New Roman"/>
          <w:sz w:val="28"/>
          <w:szCs w:val="28"/>
        </w:rPr>
        <w:t>говора либо расторжения с ним т</w:t>
      </w:r>
      <w:r w:rsidR="007D3780" w:rsidRPr="00BC20BF">
        <w:rPr>
          <w:rFonts w:ascii="Times New Roman" w:hAnsi="Times New Roman"/>
          <w:sz w:val="28"/>
          <w:szCs w:val="28"/>
        </w:rPr>
        <w:t>рудового договора по п.3 ст. 81 ТК РФ, если по результатам аттестации, проводимой в установленном законодательном порядке, работник признан соответствующим занимаемой должности.</w:t>
      </w:r>
    </w:p>
    <w:p w14:paraId="668CCBC3" w14:textId="289AFAC7"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3.6.8.</w:t>
      </w:r>
      <w:r w:rsidR="007D3780" w:rsidRPr="00BC20BF">
        <w:rPr>
          <w:rFonts w:ascii="Times New Roman" w:hAnsi="Times New Roman"/>
          <w:i/>
          <w:iCs/>
          <w:sz w:val="28"/>
          <w:szCs w:val="28"/>
        </w:rPr>
        <w:t xml:space="preserve"> </w:t>
      </w:r>
      <w:r w:rsidR="007D3780" w:rsidRPr="00BC20BF">
        <w:rPr>
          <w:rFonts w:ascii="Times New Roman" w:hAnsi="Times New Roman"/>
          <w:sz w:val="28"/>
          <w:szCs w:val="28"/>
        </w:rPr>
        <w:t xml:space="preserve">В состав коллегиальных органов, осуществляющих проведение конкурса на замещение должностей педагогических работников, а также </w:t>
      </w:r>
      <w:r w:rsidR="007D3780" w:rsidRPr="00BC20BF">
        <w:rPr>
          <w:rFonts w:ascii="Times New Roman" w:hAnsi="Times New Roman"/>
          <w:sz w:val="28"/>
          <w:szCs w:val="28"/>
        </w:rPr>
        <w:lastRenderedPageBreak/>
        <w:t>проведение аттестации работников, занимающих должности ППС, в обязательном порядке входят представители профкома работников ТвГУ.</w:t>
      </w:r>
    </w:p>
    <w:p w14:paraId="5C4AB26E" w14:textId="0FFAAB46" w:rsidR="00383077" w:rsidRPr="00BC20BF" w:rsidRDefault="00383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3.6.9.</w:t>
      </w:r>
      <w:r w:rsidR="007D3780" w:rsidRPr="00BC20BF">
        <w:rPr>
          <w:rFonts w:ascii="Times New Roman" w:hAnsi="Times New Roman"/>
          <w:sz w:val="28"/>
          <w:szCs w:val="28"/>
        </w:rPr>
        <w:t xml:space="preserve"> Работники университета имеют право в соответствии с законодательством на повышение квалификации в ТвГУ, в других вузах и организациях РФ, при этом за ними сохраняется место работы, средняя заработная плата по основному месту работы, оплачиваются командировочные расходы в порядке и размерах, предусмотренных для лиц, направляемых в служебные командировки.</w:t>
      </w:r>
    </w:p>
    <w:p w14:paraId="1E895D65" w14:textId="5EDB5AE1"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3.7.</w:t>
      </w:r>
      <w:r w:rsidR="0012271C" w:rsidRPr="00BC20BF">
        <w:rPr>
          <w:rFonts w:ascii="Times New Roman" w:hAnsi="Times New Roman"/>
          <w:sz w:val="28"/>
          <w:szCs w:val="28"/>
        </w:rPr>
        <w:t xml:space="preserve"> Индивидуальные трудовые споры - неурегулированные разногласия между работодателем и работником по вопросам применения законов, иных нормативных актов, содержащих нормы трудового права – рассматриваются в комиссии по трудовым с</w:t>
      </w:r>
      <w:r w:rsidR="00F03B3D">
        <w:rPr>
          <w:rFonts w:ascii="Times New Roman" w:hAnsi="Times New Roman"/>
          <w:sz w:val="28"/>
          <w:szCs w:val="28"/>
        </w:rPr>
        <w:t>порам в соответствии со ст.</w:t>
      </w:r>
      <w:r w:rsidR="0012271C" w:rsidRPr="00BC20BF">
        <w:rPr>
          <w:rFonts w:ascii="Times New Roman" w:hAnsi="Times New Roman"/>
          <w:sz w:val="28"/>
          <w:szCs w:val="28"/>
        </w:rPr>
        <w:t xml:space="preserve"> 384-390   ТК РФ и в судебном порядке. Комиссия по трудовым спорам избирается и утверждается конференцией трудового коллектива.</w:t>
      </w:r>
    </w:p>
    <w:p w14:paraId="01B95EB7" w14:textId="1751DB0A"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3.8.</w:t>
      </w:r>
      <w:r w:rsidR="0012271C" w:rsidRPr="00BC20BF">
        <w:rPr>
          <w:rFonts w:ascii="Times New Roman" w:hAnsi="Times New Roman"/>
          <w:sz w:val="28"/>
          <w:szCs w:val="28"/>
        </w:rPr>
        <w:t xml:space="preserve"> Закрепляется преимущественное право оставления на работе при сокращении численности или штата работников с более высокой квалификацией. При равной квалификации помимо лиц, указанных в ст</w:t>
      </w:r>
      <w:r w:rsidR="001A08DF">
        <w:rPr>
          <w:rFonts w:ascii="Times New Roman" w:hAnsi="Times New Roman"/>
          <w:sz w:val="28"/>
          <w:szCs w:val="28"/>
        </w:rPr>
        <w:t>.</w:t>
      </w:r>
      <w:r w:rsidR="0012271C" w:rsidRPr="00BC20BF">
        <w:rPr>
          <w:rFonts w:ascii="Times New Roman" w:hAnsi="Times New Roman"/>
          <w:sz w:val="28"/>
          <w:szCs w:val="28"/>
        </w:rPr>
        <w:t>179 ТК РФ, преимущественное право на оставление на работе имеют работники:</w:t>
      </w:r>
      <w:r w:rsidR="0012271C" w:rsidRPr="00BC20BF">
        <w:rPr>
          <w:rFonts w:ascii="Times New Roman" w:hAnsi="Times New Roman"/>
          <w:sz w:val="28"/>
          <w:szCs w:val="28"/>
        </w:rPr>
        <w:br/>
        <w:t xml:space="preserve">- </w:t>
      </w:r>
      <w:proofErr w:type="spellStart"/>
      <w:r w:rsidR="0012271C" w:rsidRPr="00BC20BF">
        <w:rPr>
          <w:rFonts w:ascii="Times New Roman" w:hAnsi="Times New Roman"/>
          <w:sz w:val="28"/>
          <w:szCs w:val="28"/>
        </w:rPr>
        <w:t>предпенсионного</w:t>
      </w:r>
      <w:proofErr w:type="spellEnd"/>
      <w:r w:rsidR="0012271C" w:rsidRPr="00BC20BF">
        <w:rPr>
          <w:rFonts w:ascii="Times New Roman" w:hAnsi="Times New Roman"/>
          <w:sz w:val="28"/>
          <w:szCs w:val="28"/>
        </w:rPr>
        <w:t xml:space="preserve"> возраста </w:t>
      </w:r>
      <w:r w:rsidR="001A08DF">
        <w:rPr>
          <w:rFonts w:ascii="Times New Roman" w:hAnsi="Times New Roman"/>
          <w:sz w:val="28"/>
          <w:szCs w:val="28"/>
        </w:rPr>
        <w:t>(за 5 и менее лет до пенсии);</w:t>
      </w:r>
      <w:r w:rsidR="001A08DF">
        <w:rPr>
          <w:rFonts w:ascii="Times New Roman" w:hAnsi="Times New Roman"/>
          <w:sz w:val="28"/>
          <w:szCs w:val="28"/>
        </w:rPr>
        <w:br/>
        <w:t xml:space="preserve">- </w:t>
      </w:r>
      <w:r w:rsidR="0012271C" w:rsidRPr="00BC20BF">
        <w:rPr>
          <w:rFonts w:ascii="Times New Roman" w:hAnsi="Times New Roman"/>
          <w:sz w:val="28"/>
          <w:szCs w:val="28"/>
        </w:rPr>
        <w:t>имеющие ребенка-инвалида в возрасте до 18 лет;</w:t>
      </w:r>
      <w:r w:rsidR="0012271C" w:rsidRPr="00BC20BF">
        <w:rPr>
          <w:rFonts w:ascii="Times New Roman" w:hAnsi="Times New Roman"/>
          <w:sz w:val="28"/>
          <w:szCs w:val="28"/>
        </w:rPr>
        <w:br/>
        <w:t>- приступившие к трудовой деятельности непосредственно после получения высшего или среднего профессионального образования в течение первых 3-х лет работы;</w:t>
      </w:r>
      <w:r w:rsidR="0012271C" w:rsidRPr="00BC20BF">
        <w:rPr>
          <w:rFonts w:ascii="Times New Roman" w:hAnsi="Times New Roman"/>
          <w:sz w:val="28"/>
          <w:szCs w:val="28"/>
        </w:rPr>
        <w:br/>
        <w:t>- совмещающие работу с обучением в университете.</w:t>
      </w:r>
    </w:p>
    <w:p w14:paraId="696CC71E" w14:textId="4E8CBB5A" w:rsidR="0012271C"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3.9.</w:t>
      </w:r>
      <w:r w:rsidR="0012271C" w:rsidRPr="00BC20BF">
        <w:rPr>
          <w:rFonts w:ascii="Times New Roman" w:hAnsi="Times New Roman"/>
          <w:sz w:val="28"/>
          <w:szCs w:val="28"/>
        </w:rPr>
        <w:t xml:space="preserve"> При расторжении трудового договора в связи с сокращением численности или штата работников университета увольняемый работник имеет право на получение выходного пособия в размере среднего месячного заработка, при этом за работником сохраняется средний месячный заработок на период </w:t>
      </w:r>
      <w:r w:rsidR="0012271C" w:rsidRPr="00BC20BF">
        <w:rPr>
          <w:rFonts w:ascii="Times New Roman" w:hAnsi="Times New Roman"/>
          <w:sz w:val="28"/>
          <w:szCs w:val="28"/>
        </w:rPr>
        <w:lastRenderedPageBreak/>
        <w:t>трудоустройства, но не свыше двух месяцев со дня увольнения (с зачетом выходного пособия).</w:t>
      </w:r>
    </w:p>
    <w:p w14:paraId="5DF66313" w14:textId="74B54CFC" w:rsidR="007D3780"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По представлению профсоюзного комитета и руководителя структурного подразделения при увольнении работника ТвГУ в связи с его уходом на пенсию работодатель обязуется выплатить ему единовременное пособие, размеры которого устанавливаются в зависимости от стаж</w:t>
      </w:r>
      <w:r w:rsidR="00AB17ED">
        <w:rPr>
          <w:rFonts w:ascii="Times New Roman" w:hAnsi="Times New Roman"/>
          <w:sz w:val="28"/>
          <w:szCs w:val="28"/>
        </w:rPr>
        <w:t>а работы в университете, наличия</w:t>
      </w:r>
      <w:r w:rsidRPr="00BC20BF">
        <w:rPr>
          <w:rFonts w:ascii="Times New Roman" w:hAnsi="Times New Roman"/>
          <w:sz w:val="28"/>
          <w:szCs w:val="28"/>
        </w:rPr>
        <w:t xml:space="preserve"> внебюджетных средств, а именно: при стаже более </w:t>
      </w:r>
      <w:r w:rsidR="00F03B3D">
        <w:rPr>
          <w:rFonts w:ascii="Times New Roman" w:hAnsi="Times New Roman"/>
          <w:sz w:val="28"/>
          <w:szCs w:val="28"/>
        </w:rPr>
        <w:t xml:space="preserve">25 лет – в размере 25000 рублей, более </w:t>
      </w:r>
      <w:r w:rsidRPr="00BC20BF">
        <w:rPr>
          <w:rFonts w:ascii="Times New Roman" w:hAnsi="Times New Roman"/>
          <w:sz w:val="28"/>
          <w:szCs w:val="28"/>
        </w:rPr>
        <w:t>3</w:t>
      </w:r>
      <w:r w:rsidR="00F03B3D">
        <w:rPr>
          <w:rFonts w:ascii="Times New Roman" w:hAnsi="Times New Roman"/>
          <w:sz w:val="28"/>
          <w:szCs w:val="28"/>
        </w:rPr>
        <w:t>5</w:t>
      </w:r>
      <w:r w:rsidRPr="00BC20BF">
        <w:rPr>
          <w:rFonts w:ascii="Times New Roman" w:hAnsi="Times New Roman"/>
          <w:sz w:val="28"/>
          <w:szCs w:val="28"/>
        </w:rPr>
        <w:t xml:space="preserve"> лет- в размере 3</w:t>
      </w:r>
      <w:r w:rsidR="0087620E">
        <w:rPr>
          <w:rFonts w:ascii="Times New Roman" w:hAnsi="Times New Roman"/>
          <w:sz w:val="28"/>
          <w:szCs w:val="28"/>
        </w:rPr>
        <w:t>0</w:t>
      </w:r>
      <w:r w:rsidRPr="00BC20BF">
        <w:rPr>
          <w:rFonts w:ascii="Times New Roman" w:hAnsi="Times New Roman"/>
          <w:sz w:val="28"/>
          <w:szCs w:val="28"/>
        </w:rPr>
        <w:t>000 рублей.</w:t>
      </w:r>
    </w:p>
    <w:p w14:paraId="2098D930" w14:textId="7F569E5E" w:rsidR="007D3780" w:rsidRPr="00BC20BF" w:rsidRDefault="007D378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3.10</w:t>
      </w:r>
      <w:r w:rsidR="0012271C" w:rsidRPr="00BC20BF">
        <w:rPr>
          <w:rFonts w:ascii="Times New Roman" w:hAnsi="Times New Roman"/>
          <w:sz w:val="28"/>
          <w:szCs w:val="28"/>
        </w:rPr>
        <w:t>. Участие профкома в рассмотрении вопросов, связанных с расторжением трудового договора по инициативе работодателя, является обязате</w:t>
      </w:r>
      <w:r w:rsidR="00F03B3D">
        <w:rPr>
          <w:rFonts w:ascii="Times New Roman" w:hAnsi="Times New Roman"/>
          <w:sz w:val="28"/>
          <w:szCs w:val="28"/>
        </w:rPr>
        <w:t>льным</w:t>
      </w:r>
      <w:r w:rsidR="00547A38">
        <w:rPr>
          <w:rFonts w:ascii="Times New Roman" w:hAnsi="Times New Roman"/>
          <w:sz w:val="28"/>
          <w:szCs w:val="28"/>
        </w:rPr>
        <w:t>.</w:t>
      </w:r>
    </w:p>
    <w:p w14:paraId="62EB4F42" w14:textId="7A898FB6" w:rsidR="0012271C" w:rsidRPr="00BC20BF" w:rsidRDefault="0012271C" w:rsidP="00BC20BF">
      <w:pPr>
        <w:spacing w:line="360" w:lineRule="auto"/>
        <w:ind w:left="-567" w:firstLine="567"/>
        <w:jc w:val="both"/>
        <w:rPr>
          <w:rFonts w:ascii="Times New Roman" w:hAnsi="Times New Roman"/>
          <w:i/>
          <w:iCs/>
          <w:sz w:val="28"/>
          <w:szCs w:val="28"/>
        </w:rPr>
      </w:pPr>
      <w:r w:rsidRPr="00BC20BF">
        <w:rPr>
          <w:rFonts w:ascii="Times New Roman" w:hAnsi="Times New Roman"/>
          <w:sz w:val="28"/>
          <w:szCs w:val="28"/>
        </w:rPr>
        <w:t>3.11. Трудовым договором или дополнительным соглашением к трудовому договору может предусмат</w:t>
      </w:r>
      <w:r w:rsidR="00394032">
        <w:rPr>
          <w:rFonts w:ascii="Times New Roman" w:hAnsi="Times New Roman"/>
          <w:sz w:val="28"/>
          <w:szCs w:val="28"/>
        </w:rPr>
        <w:t>риваться выполнение работником т</w:t>
      </w:r>
      <w:r w:rsidRPr="00BC20BF">
        <w:rPr>
          <w:rFonts w:ascii="Times New Roman" w:hAnsi="Times New Roman"/>
          <w:sz w:val="28"/>
          <w:szCs w:val="28"/>
        </w:rPr>
        <w:t>рудовой функции дистанционно на постоянной ра</w:t>
      </w:r>
      <w:r w:rsidR="00394032">
        <w:rPr>
          <w:rFonts w:ascii="Times New Roman" w:hAnsi="Times New Roman"/>
          <w:sz w:val="28"/>
          <w:szCs w:val="28"/>
        </w:rPr>
        <w:t>боте (в течение срока действия т</w:t>
      </w:r>
      <w:r w:rsidRPr="00BC20BF">
        <w:rPr>
          <w:rFonts w:ascii="Times New Roman" w:hAnsi="Times New Roman"/>
          <w:sz w:val="28"/>
          <w:szCs w:val="28"/>
        </w:rPr>
        <w:t>рудового договора), либо временно (непрерывно в течение срока, не превышающего шести месяцев, либо периодически при условии чередования периодов выполнения трудовой функции дистанционно и на стационарном рабочем месте)</w:t>
      </w:r>
      <w:r w:rsidR="00D064FF">
        <w:rPr>
          <w:rFonts w:ascii="Times New Roman" w:hAnsi="Times New Roman"/>
          <w:sz w:val="28"/>
          <w:szCs w:val="28"/>
        </w:rPr>
        <w:t>.</w:t>
      </w:r>
      <w:r w:rsidRPr="00BC20BF">
        <w:rPr>
          <w:rFonts w:ascii="Times New Roman" w:hAnsi="Times New Roman"/>
          <w:sz w:val="28"/>
          <w:szCs w:val="28"/>
        </w:rPr>
        <w:br/>
        <w:t>Трудовой договор и</w:t>
      </w:r>
      <w:r w:rsidR="00D064FF">
        <w:rPr>
          <w:rFonts w:ascii="Times New Roman" w:hAnsi="Times New Roman"/>
          <w:sz w:val="28"/>
          <w:szCs w:val="28"/>
        </w:rPr>
        <w:t>ли дополнительное соглашение к т</w:t>
      </w:r>
      <w:r w:rsidRPr="00BC20BF">
        <w:rPr>
          <w:rFonts w:ascii="Times New Roman" w:hAnsi="Times New Roman"/>
          <w:sz w:val="28"/>
          <w:szCs w:val="28"/>
        </w:rPr>
        <w:t xml:space="preserve">рудовому договору, предусматривающее выполнение работником трудовой функции дистанционно, заключается и реализуется в порядке, установленном ТК РФ, </w:t>
      </w:r>
      <w:r w:rsidR="00D064FF">
        <w:rPr>
          <w:rFonts w:ascii="Times New Roman" w:hAnsi="Times New Roman"/>
          <w:sz w:val="28"/>
          <w:szCs w:val="28"/>
        </w:rPr>
        <w:t>П</w:t>
      </w:r>
      <w:r w:rsidRPr="00BC20BF">
        <w:rPr>
          <w:rFonts w:ascii="Times New Roman" w:hAnsi="Times New Roman"/>
          <w:sz w:val="28"/>
          <w:szCs w:val="28"/>
        </w:rPr>
        <w:t xml:space="preserve">оложением о дистанционной (удаленной) работе в ТвГУ. </w:t>
      </w:r>
    </w:p>
    <w:p w14:paraId="3CC6D594" w14:textId="6D9EF790" w:rsidR="0012271C"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 Стороны совместно:</w:t>
      </w:r>
    </w:p>
    <w:p w14:paraId="563D1231" w14:textId="44422154" w:rsidR="0012271C" w:rsidRPr="00BC20BF" w:rsidRDefault="0012271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w:t>
      </w:r>
      <w:r w:rsidR="00E87151" w:rsidRPr="00BC20BF">
        <w:rPr>
          <w:rFonts w:ascii="Times New Roman" w:hAnsi="Times New Roman"/>
          <w:sz w:val="28"/>
          <w:szCs w:val="28"/>
        </w:rPr>
        <w:t>1. Обеспечивают проведение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оказанию эффективной помощи преподавателям из числа молодежи в профессиональной и социальной адаптации;</w:t>
      </w:r>
    </w:p>
    <w:p w14:paraId="302F0B95" w14:textId="7EE528BD"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3.12.2.</w:t>
      </w:r>
      <w:r w:rsidR="00227DC1" w:rsidRPr="00BC20BF">
        <w:rPr>
          <w:rFonts w:ascii="Times New Roman" w:hAnsi="Times New Roman"/>
          <w:sz w:val="28"/>
          <w:szCs w:val="28"/>
        </w:rPr>
        <w:t xml:space="preserve"> Координируют работу по эффективному использованию кадровых ресурсов, анализируют кадровый состав и потребность в кадрах в целях выполнения государственного задания, конкурентоспособности вуза;</w:t>
      </w:r>
    </w:p>
    <w:p w14:paraId="640DA55F" w14:textId="0DCFE2DB"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3.12.3.</w:t>
      </w:r>
      <w:r w:rsidR="00227DC1" w:rsidRPr="00BC20BF">
        <w:rPr>
          <w:rFonts w:ascii="Times New Roman" w:hAnsi="Times New Roman"/>
          <w:sz w:val="28"/>
          <w:szCs w:val="28"/>
        </w:rPr>
        <w:t xml:space="preserve"> Определяют формы поощрения и общественного признания достижения работников ТвГУ за выдающиеся достижения (заслуги), многолетний добросовестный труд в сфере образовательной, научной </w:t>
      </w:r>
      <w:r w:rsidR="00547A38">
        <w:rPr>
          <w:rFonts w:ascii="Times New Roman" w:hAnsi="Times New Roman"/>
          <w:sz w:val="28"/>
          <w:szCs w:val="28"/>
        </w:rPr>
        <w:t>деяте</w:t>
      </w:r>
      <w:r w:rsidR="00227DC1" w:rsidRPr="00BC20BF">
        <w:rPr>
          <w:rFonts w:ascii="Times New Roman" w:hAnsi="Times New Roman"/>
          <w:sz w:val="28"/>
          <w:szCs w:val="28"/>
        </w:rPr>
        <w:t xml:space="preserve">льности </w:t>
      </w:r>
      <w:r w:rsidR="00547A38">
        <w:rPr>
          <w:rFonts w:ascii="Times New Roman" w:hAnsi="Times New Roman"/>
          <w:sz w:val="28"/>
          <w:szCs w:val="28"/>
        </w:rPr>
        <w:t xml:space="preserve">в </w:t>
      </w:r>
      <w:r w:rsidR="00227DC1" w:rsidRPr="00BC20BF">
        <w:rPr>
          <w:rFonts w:ascii="Times New Roman" w:hAnsi="Times New Roman"/>
          <w:sz w:val="28"/>
          <w:szCs w:val="28"/>
        </w:rPr>
        <w:t>соответствии с Положением о наградах ТвГУ, Положением об оплате труда</w:t>
      </w:r>
      <w:r w:rsidR="00547A38">
        <w:rPr>
          <w:rFonts w:ascii="Times New Roman" w:hAnsi="Times New Roman"/>
          <w:sz w:val="28"/>
          <w:szCs w:val="28"/>
        </w:rPr>
        <w:t xml:space="preserve"> в ТвГУ</w:t>
      </w:r>
      <w:r w:rsidR="00227DC1" w:rsidRPr="00BC20BF">
        <w:rPr>
          <w:rFonts w:ascii="Times New Roman" w:hAnsi="Times New Roman"/>
          <w:sz w:val="28"/>
          <w:szCs w:val="28"/>
        </w:rPr>
        <w:t>;</w:t>
      </w:r>
    </w:p>
    <w:p w14:paraId="7F54616C" w14:textId="7DCEBF94" w:rsidR="00E87151" w:rsidRPr="00BC20BF" w:rsidRDefault="00E8715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3.12.4.</w:t>
      </w:r>
      <w:r w:rsidR="008B17FE" w:rsidRPr="00BC20BF">
        <w:rPr>
          <w:rFonts w:ascii="Times New Roman" w:hAnsi="Times New Roman"/>
          <w:sz w:val="28"/>
          <w:szCs w:val="28"/>
        </w:rPr>
        <w:t xml:space="preserve"> Содействуют созданию Советов молодых преподавателей, ученых в целях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14:paraId="42249B03" w14:textId="064F77E1" w:rsidR="008B17FE" w:rsidRPr="00BC20BF" w:rsidRDefault="008B17FE"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4. ОПЛАТА ТРУДА</w:t>
      </w:r>
    </w:p>
    <w:p w14:paraId="4583CFA1" w14:textId="1DB42D65" w:rsidR="008B17FE" w:rsidRPr="00BC20BF"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w:t>
      </w:r>
      <w:r w:rsidR="00360263" w:rsidRPr="00BC20BF">
        <w:rPr>
          <w:rFonts w:ascii="Times New Roman" w:hAnsi="Times New Roman"/>
          <w:sz w:val="28"/>
          <w:szCs w:val="28"/>
        </w:rPr>
        <w:t xml:space="preserve"> Система оплаты труда в университете, включающая в себя размеры окладов, ставок заработной платы, выплат компенсационного и стимулирующего хара</w:t>
      </w:r>
      <w:r w:rsidR="0051661E">
        <w:rPr>
          <w:rFonts w:ascii="Times New Roman" w:hAnsi="Times New Roman"/>
          <w:sz w:val="28"/>
          <w:szCs w:val="28"/>
        </w:rPr>
        <w:t>ктера, устанавливается</w:t>
      </w:r>
      <w:r w:rsidR="00360263" w:rsidRPr="00BC20BF">
        <w:rPr>
          <w:rFonts w:ascii="Times New Roman" w:hAnsi="Times New Roman"/>
          <w:sz w:val="28"/>
          <w:szCs w:val="28"/>
        </w:rPr>
        <w:t xml:space="preserve"> </w:t>
      </w:r>
      <w:r w:rsidR="0051661E">
        <w:rPr>
          <w:rFonts w:ascii="Times New Roman" w:hAnsi="Times New Roman"/>
          <w:sz w:val="28"/>
          <w:szCs w:val="28"/>
        </w:rPr>
        <w:t>К</w:t>
      </w:r>
      <w:r w:rsidR="00360263" w:rsidRPr="00BC20BF">
        <w:rPr>
          <w:rFonts w:ascii="Times New Roman" w:hAnsi="Times New Roman"/>
          <w:sz w:val="28"/>
          <w:szCs w:val="28"/>
        </w:rPr>
        <w:t>оллективным договором, локальными нормативными актами в соответствии с федеральными законами и иными нормативными актами РФ.</w:t>
      </w:r>
    </w:p>
    <w:p w14:paraId="1438E875" w14:textId="7B7C0A0E" w:rsidR="00360263" w:rsidRPr="00BC20BF"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4.2.</w:t>
      </w:r>
      <w:r w:rsidR="00360263" w:rsidRPr="00BC20BF">
        <w:rPr>
          <w:rFonts w:ascii="Times New Roman" w:hAnsi="Times New Roman"/>
          <w:sz w:val="28"/>
          <w:szCs w:val="28"/>
        </w:rPr>
        <w:t xml:space="preserve"> Фонд оплаты труда формируется на календарный год в соответствии с законодательством РФ, исходя из средств субсидии на финансовое обеспечение выполнения государственного задания и средств, поступающих от приносящей доход деятельности университета, других источников, не противоречащих законодательству.</w:t>
      </w:r>
      <w:r w:rsidR="00804994" w:rsidRPr="00BC20BF">
        <w:rPr>
          <w:rFonts w:ascii="Times New Roman" w:hAnsi="Times New Roman"/>
          <w:sz w:val="28"/>
          <w:szCs w:val="28"/>
        </w:rPr>
        <w:br/>
      </w:r>
      <w:r w:rsidR="00360263" w:rsidRPr="00BC20BF">
        <w:rPr>
          <w:rFonts w:ascii="Times New Roman" w:hAnsi="Times New Roman"/>
          <w:sz w:val="28"/>
          <w:szCs w:val="28"/>
        </w:rPr>
        <w:t>Положение об оплате труда работников ТвГУ разрабатывается с участием профкома, утверждается ректором и регулирует вопросы оплаты труда с учетом:</w:t>
      </w:r>
      <w:r w:rsidR="006524EA" w:rsidRPr="00BC20BF">
        <w:rPr>
          <w:rFonts w:ascii="Times New Roman" w:hAnsi="Times New Roman"/>
          <w:sz w:val="28"/>
          <w:szCs w:val="28"/>
        </w:rPr>
        <w:br/>
      </w:r>
      <w:r w:rsidR="00EF1918">
        <w:rPr>
          <w:rFonts w:ascii="Times New Roman" w:hAnsi="Times New Roman"/>
          <w:sz w:val="28"/>
          <w:szCs w:val="28"/>
        </w:rPr>
        <w:t xml:space="preserve">     </w:t>
      </w:r>
      <w:r w:rsidR="00360263" w:rsidRPr="00BC20BF">
        <w:rPr>
          <w:rFonts w:ascii="Times New Roman" w:hAnsi="Times New Roman"/>
          <w:sz w:val="28"/>
          <w:szCs w:val="28"/>
        </w:rPr>
        <w:t>- обеспечения зависимости заработной платы работника от его квалификации, сложности выполняемой работы, количества и качества затраченного труда;</w:t>
      </w:r>
      <w:r w:rsidR="006524EA" w:rsidRPr="00BC20BF">
        <w:rPr>
          <w:rFonts w:ascii="Times New Roman" w:hAnsi="Times New Roman"/>
          <w:sz w:val="28"/>
          <w:szCs w:val="28"/>
        </w:rPr>
        <w:br/>
      </w:r>
      <w:r w:rsidR="00EF1918">
        <w:rPr>
          <w:rFonts w:ascii="Times New Roman" w:hAnsi="Times New Roman"/>
          <w:sz w:val="28"/>
          <w:szCs w:val="28"/>
        </w:rPr>
        <w:lastRenderedPageBreak/>
        <w:t xml:space="preserve">     </w:t>
      </w:r>
      <w:r w:rsidR="00360263" w:rsidRPr="00BC20BF">
        <w:rPr>
          <w:rFonts w:ascii="Times New Roman" w:hAnsi="Times New Roman"/>
          <w:sz w:val="28"/>
          <w:szCs w:val="28"/>
        </w:rPr>
        <w:t>- обеспечения равной оплаты за труд равной ценности, недопущения</w:t>
      </w:r>
      <w:r w:rsidR="00F62813">
        <w:rPr>
          <w:rFonts w:ascii="Times New Roman" w:hAnsi="Times New Roman"/>
          <w:sz w:val="28"/>
          <w:szCs w:val="28"/>
        </w:rPr>
        <w:t xml:space="preserve"> дискриминации, различий, предпочтений, не связанных с деловыми качествами работников; </w:t>
      </w:r>
      <w:r w:rsidR="00CD646F" w:rsidRPr="00BC20BF">
        <w:rPr>
          <w:rFonts w:ascii="Times New Roman" w:hAnsi="Times New Roman"/>
          <w:sz w:val="28"/>
          <w:szCs w:val="28"/>
        </w:rPr>
        <w:br/>
      </w:r>
      <w:r w:rsidR="00F62813">
        <w:rPr>
          <w:rFonts w:ascii="Times New Roman" w:hAnsi="Times New Roman"/>
          <w:sz w:val="28"/>
          <w:szCs w:val="28"/>
        </w:rPr>
        <w:t xml:space="preserve">     </w:t>
      </w:r>
      <w:r w:rsidR="00360263" w:rsidRPr="00BC20BF">
        <w:rPr>
          <w:rFonts w:ascii="Times New Roman" w:hAnsi="Times New Roman"/>
          <w:sz w:val="28"/>
          <w:szCs w:val="28"/>
        </w:rPr>
        <w:t xml:space="preserve">- формирования размеров должностных окладов, ставок заработной платы </w:t>
      </w:r>
      <w:r w:rsidR="00CD646F" w:rsidRPr="00BC20BF">
        <w:rPr>
          <w:rFonts w:ascii="Times New Roman" w:hAnsi="Times New Roman"/>
          <w:sz w:val="28"/>
          <w:szCs w:val="28"/>
        </w:rPr>
        <w:t xml:space="preserve">по </w:t>
      </w:r>
      <w:r w:rsidR="00360263" w:rsidRPr="00BC20BF">
        <w:rPr>
          <w:rFonts w:ascii="Times New Roman" w:hAnsi="Times New Roman"/>
          <w:sz w:val="28"/>
          <w:szCs w:val="28"/>
        </w:rPr>
        <w:t>квалификационным уровн</w:t>
      </w:r>
      <w:r w:rsidR="00FE476A" w:rsidRPr="00BC20BF">
        <w:rPr>
          <w:rFonts w:ascii="Times New Roman" w:hAnsi="Times New Roman"/>
          <w:sz w:val="28"/>
          <w:szCs w:val="28"/>
        </w:rPr>
        <w:t>ям</w:t>
      </w:r>
      <w:r w:rsidR="00360263" w:rsidRPr="00BC20BF">
        <w:rPr>
          <w:rFonts w:ascii="Times New Roman" w:hAnsi="Times New Roman"/>
          <w:sz w:val="28"/>
          <w:szCs w:val="28"/>
        </w:rPr>
        <w:t xml:space="preserve"> профессиональных квалификационных групп </w:t>
      </w:r>
      <w:r w:rsidR="00FE476A" w:rsidRPr="00BC20BF">
        <w:rPr>
          <w:rFonts w:ascii="Times New Roman" w:hAnsi="Times New Roman"/>
          <w:sz w:val="28"/>
          <w:szCs w:val="28"/>
        </w:rPr>
        <w:t xml:space="preserve">в размере </w:t>
      </w:r>
      <w:r w:rsidR="00360263" w:rsidRPr="00BC20BF">
        <w:rPr>
          <w:rFonts w:ascii="Times New Roman" w:hAnsi="Times New Roman"/>
          <w:sz w:val="28"/>
          <w:szCs w:val="28"/>
        </w:rPr>
        <w:t>не менее минимально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оплаты труда, установленно</w:t>
      </w:r>
      <w:r w:rsidR="00FE476A" w:rsidRPr="00BC20BF">
        <w:rPr>
          <w:rFonts w:ascii="Times New Roman" w:hAnsi="Times New Roman"/>
          <w:sz w:val="28"/>
          <w:szCs w:val="28"/>
        </w:rPr>
        <w:t>й</w:t>
      </w:r>
      <w:r w:rsidR="00360263" w:rsidRPr="00BC20BF">
        <w:rPr>
          <w:rFonts w:ascii="Times New Roman" w:hAnsi="Times New Roman"/>
          <w:sz w:val="28"/>
          <w:szCs w:val="28"/>
        </w:rPr>
        <w:t xml:space="preserve"> в РФ</w:t>
      </w:r>
      <w:r w:rsidR="001D74E7" w:rsidRPr="00BC20BF">
        <w:rPr>
          <w:rFonts w:ascii="Times New Roman" w:hAnsi="Times New Roman"/>
          <w:sz w:val="28"/>
          <w:szCs w:val="28"/>
        </w:rPr>
        <w:t>;</w:t>
      </w:r>
    </w:p>
    <w:p w14:paraId="663A8075" w14:textId="72B65C44" w:rsidR="00360263" w:rsidRPr="00BC20BF"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перераспределения средств, предназначенных на оплату труда с тем, чтобы на установление размеров должностных окладов, ставок заработной платы работников направлялось не менее 70% </w:t>
      </w:r>
      <w:r w:rsidR="00CD01A0">
        <w:rPr>
          <w:rFonts w:ascii="Times New Roman" w:hAnsi="Times New Roman"/>
          <w:sz w:val="28"/>
          <w:szCs w:val="28"/>
        </w:rPr>
        <w:t>ф</w:t>
      </w:r>
      <w:r w:rsidRPr="00BC20BF">
        <w:rPr>
          <w:rFonts w:ascii="Times New Roman" w:hAnsi="Times New Roman"/>
          <w:sz w:val="28"/>
          <w:szCs w:val="28"/>
        </w:rPr>
        <w:t>онда оплаты труда ТвГУ</w:t>
      </w:r>
      <w:r w:rsidR="001D74E7" w:rsidRPr="00BC20BF">
        <w:rPr>
          <w:rFonts w:ascii="Times New Roman" w:hAnsi="Times New Roman"/>
          <w:sz w:val="28"/>
          <w:szCs w:val="28"/>
        </w:rPr>
        <w:t>;</w:t>
      </w:r>
    </w:p>
    <w:p w14:paraId="13992300" w14:textId="77777777" w:rsidR="00E25F37"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w:t>
      </w:r>
      <w:r w:rsidR="00D419B6">
        <w:rPr>
          <w:rFonts w:ascii="Times New Roman" w:hAnsi="Times New Roman"/>
          <w:sz w:val="28"/>
          <w:szCs w:val="28"/>
        </w:rPr>
        <w:t xml:space="preserve"> формирование фиксированных</w:t>
      </w:r>
      <w:r w:rsidR="00E25F37">
        <w:rPr>
          <w:rFonts w:ascii="Times New Roman" w:hAnsi="Times New Roman"/>
          <w:sz w:val="28"/>
          <w:szCs w:val="28"/>
        </w:rPr>
        <w:t xml:space="preserve"> размеров должностных окладов (ставок заработной платы) в целях их увеличения в структуре заработной платы до уровня 70%;</w:t>
      </w:r>
    </w:p>
    <w:p w14:paraId="62C38AF5" w14:textId="37F2134B" w:rsidR="00E25F37" w:rsidRDefault="00E25F37"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ежегодного увеличения </w:t>
      </w:r>
      <w:r w:rsidR="00CD01A0">
        <w:rPr>
          <w:rFonts w:ascii="Times New Roman" w:hAnsi="Times New Roman"/>
          <w:sz w:val="28"/>
          <w:szCs w:val="28"/>
        </w:rPr>
        <w:t>ф</w:t>
      </w:r>
      <w:r>
        <w:rPr>
          <w:rFonts w:ascii="Times New Roman" w:hAnsi="Times New Roman"/>
          <w:sz w:val="28"/>
          <w:szCs w:val="28"/>
        </w:rPr>
        <w:t>онда оплаты труда на величину фактической инфляции в предшествующем году;</w:t>
      </w:r>
    </w:p>
    <w:p w14:paraId="778034CE" w14:textId="7A71B70F" w:rsidR="008B17FE" w:rsidRDefault="00E25F37"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формирования </w:t>
      </w:r>
      <w:r w:rsidR="00CD01A0">
        <w:rPr>
          <w:rFonts w:ascii="Times New Roman" w:hAnsi="Times New Roman"/>
          <w:sz w:val="28"/>
          <w:szCs w:val="28"/>
        </w:rPr>
        <w:t>ф</w:t>
      </w:r>
      <w:r>
        <w:rPr>
          <w:rFonts w:ascii="Times New Roman" w:hAnsi="Times New Roman"/>
          <w:sz w:val="28"/>
          <w:szCs w:val="28"/>
        </w:rPr>
        <w:t xml:space="preserve">онда стимулирующих выплат по эффективному контракту в размере не менее 3% от </w:t>
      </w:r>
      <w:r w:rsidR="00CD01A0">
        <w:rPr>
          <w:rFonts w:ascii="Times New Roman" w:hAnsi="Times New Roman"/>
          <w:sz w:val="28"/>
          <w:szCs w:val="28"/>
        </w:rPr>
        <w:t>ф</w:t>
      </w:r>
      <w:r>
        <w:rPr>
          <w:rFonts w:ascii="Times New Roman" w:hAnsi="Times New Roman"/>
          <w:sz w:val="28"/>
          <w:szCs w:val="28"/>
        </w:rPr>
        <w:t>онда оплаты труда;</w:t>
      </w:r>
    </w:p>
    <w:p w14:paraId="63226CA3" w14:textId="665AF7E2" w:rsidR="00E25F37" w:rsidRPr="00BC20BF" w:rsidRDefault="00E25F37" w:rsidP="00BC20BF">
      <w:pPr>
        <w:spacing w:line="360" w:lineRule="auto"/>
        <w:ind w:left="-567" w:firstLine="567"/>
        <w:jc w:val="both"/>
        <w:rPr>
          <w:rFonts w:ascii="Times New Roman" w:hAnsi="Times New Roman"/>
          <w:i/>
          <w:iCs/>
          <w:sz w:val="28"/>
          <w:szCs w:val="28"/>
        </w:rPr>
      </w:pPr>
      <w:r>
        <w:rPr>
          <w:rFonts w:ascii="Times New Roman" w:hAnsi="Times New Roman"/>
          <w:sz w:val="28"/>
          <w:szCs w:val="28"/>
        </w:rPr>
        <w:t xml:space="preserve">- определения размеров и порядка выплат стимулирующего характера, в </w:t>
      </w:r>
      <w:r w:rsidR="006943CF">
        <w:rPr>
          <w:rFonts w:ascii="Times New Roman" w:hAnsi="Times New Roman"/>
          <w:sz w:val="28"/>
          <w:szCs w:val="28"/>
        </w:rPr>
        <w:t>т</w:t>
      </w:r>
      <w:r>
        <w:rPr>
          <w:rFonts w:ascii="Times New Roman" w:hAnsi="Times New Roman"/>
          <w:sz w:val="28"/>
          <w:szCs w:val="28"/>
        </w:rPr>
        <w:t>о</w:t>
      </w:r>
      <w:r w:rsidR="006943CF">
        <w:rPr>
          <w:rFonts w:ascii="Times New Roman" w:hAnsi="Times New Roman"/>
          <w:sz w:val="28"/>
          <w:szCs w:val="28"/>
        </w:rPr>
        <w:t>м</w:t>
      </w:r>
      <w:r>
        <w:rPr>
          <w:rFonts w:ascii="Times New Roman" w:hAnsi="Times New Roman"/>
          <w:sz w:val="28"/>
          <w:szCs w:val="28"/>
        </w:rPr>
        <w:t xml:space="preserve"> числе выплат за стаж работы в университете</w:t>
      </w:r>
      <w:r w:rsidR="006D5A82">
        <w:rPr>
          <w:rFonts w:ascii="Times New Roman" w:hAnsi="Times New Roman"/>
          <w:sz w:val="28"/>
          <w:szCs w:val="28"/>
        </w:rPr>
        <w:t xml:space="preserve"> и</w:t>
      </w:r>
      <w:r w:rsidR="006943CF">
        <w:rPr>
          <w:rFonts w:ascii="Times New Roman" w:hAnsi="Times New Roman"/>
          <w:sz w:val="28"/>
          <w:szCs w:val="28"/>
        </w:rPr>
        <w:t xml:space="preserve"> имеющихся у работников государственных и ведомственных наград, а также </w:t>
      </w:r>
      <w:r w:rsidR="006D5A82">
        <w:rPr>
          <w:rFonts w:ascii="Times New Roman" w:hAnsi="Times New Roman"/>
          <w:sz w:val="28"/>
          <w:szCs w:val="28"/>
        </w:rPr>
        <w:t xml:space="preserve">определения </w:t>
      </w:r>
      <w:r w:rsidR="006943CF">
        <w:rPr>
          <w:rFonts w:ascii="Times New Roman" w:hAnsi="Times New Roman"/>
          <w:sz w:val="28"/>
          <w:szCs w:val="28"/>
        </w:rPr>
        <w:t>размеров премий для всех категорий работников.</w:t>
      </w:r>
    </w:p>
    <w:p w14:paraId="1F984722" w14:textId="77777777" w:rsidR="00EE4DBD" w:rsidRDefault="008B17F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4.3.</w:t>
      </w:r>
      <w:r w:rsidR="00282006" w:rsidRPr="00BC20BF">
        <w:rPr>
          <w:rFonts w:ascii="Times New Roman" w:hAnsi="Times New Roman"/>
          <w:sz w:val="28"/>
          <w:szCs w:val="28"/>
        </w:rPr>
        <w:t xml:space="preserve"> Разработка и утверждение показателей и критериев стимулирующих выплат осуществляются исходя из следующих принципов:</w:t>
      </w:r>
    </w:p>
    <w:p w14:paraId="3295224D" w14:textId="283481E0"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объективности: </w:t>
      </w:r>
      <w:r w:rsidR="00282006" w:rsidRPr="00BC20BF">
        <w:rPr>
          <w:rFonts w:ascii="Times New Roman" w:hAnsi="Times New Roman"/>
          <w:sz w:val="28"/>
          <w:szCs w:val="28"/>
        </w:rPr>
        <w:t>размер вознаграждения работника должен определяться на основе объективной оценки его труда, измеряемого количественными и качественными показателями</w:t>
      </w:r>
      <w:r>
        <w:rPr>
          <w:rFonts w:ascii="Times New Roman" w:hAnsi="Times New Roman"/>
          <w:sz w:val="28"/>
          <w:szCs w:val="28"/>
        </w:rPr>
        <w:t>;</w:t>
      </w:r>
    </w:p>
    <w:p w14:paraId="3CBAE205" w14:textId="77777777"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своевременности: </w:t>
      </w:r>
      <w:r w:rsidR="00282006" w:rsidRPr="00BC20BF">
        <w:rPr>
          <w:rFonts w:ascii="Times New Roman" w:hAnsi="Times New Roman"/>
          <w:sz w:val="28"/>
          <w:szCs w:val="28"/>
        </w:rPr>
        <w:t>вознаграждение должно следовать за достижением результата</w:t>
      </w:r>
      <w:r>
        <w:rPr>
          <w:rFonts w:ascii="Times New Roman" w:hAnsi="Times New Roman"/>
          <w:sz w:val="28"/>
          <w:szCs w:val="28"/>
        </w:rPr>
        <w:t>;</w:t>
      </w:r>
      <w:r w:rsidR="00282006" w:rsidRPr="00BC20BF">
        <w:rPr>
          <w:rFonts w:ascii="Times New Roman" w:hAnsi="Times New Roman"/>
          <w:sz w:val="28"/>
          <w:szCs w:val="28"/>
        </w:rPr>
        <w:t xml:space="preserve">  </w:t>
      </w:r>
      <w:r w:rsidR="00282006" w:rsidRPr="00BC20BF">
        <w:rPr>
          <w:rFonts w:ascii="Times New Roman" w:hAnsi="Times New Roman"/>
          <w:sz w:val="28"/>
          <w:szCs w:val="28"/>
        </w:rPr>
        <w:br/>
      </w:r>
      <w:r>
        <w:rPr>
          <w:rFonts w:ascii="Times New Roman" w:hAnsi="Times New Roman"/>
          <w:sz w:val="28"/>
          <w:szCs w:val="28"/>
        </w:rPr>
        <w:lastRenderedPageBreak/>
        <w:t xml:space="preserve">       </w:t>
      </w:r>
      <w:r w:rsidR="00282006" w:rsidRPr="00BC20BF">
        <w:rPr>
          <w:rFonts w:ascii="Times New Roman" w:hAnsi="Times New Roman"/>
          <w:sz w:val="28"/>
          <w:szCs w:val="28"/>
        </w:rPr>
        <w:t xml:space="preserve">- </w:t>
      </w:r>
      <w:r>
        <w:rPr>
          <w:rFonts w:ascii="Times New Roman" w:hAnsi="Times New Roman"/>
          <w:sz w:val="28"/>
          <w:szCs w:val="28"/>
        </w:rPr>
        <w:t xml:space="preserve">предсказуемости: </w:t>
      </w:r>
      <w:r w:rsidR="00282006" w:rsidRPr="00BC20BF">
        <w:rPr>
          <w:rFonts w:ascii="Times New Roman" w:hAnsi="Times New Roman"/>
          <w:sz w:val="28"/>
          <w:szCs w:val="28"/>
        </w:rPr>
        <w:t>работник должен знать, какое вознаграждение он получит в зависимости от результатов своего труда;</w:t>
      </w:r>
    </w:p>
    <w:p w14:paraId="0F959969" w14:textId="77777777" w:rsidR="00EE4DBD"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 адекватности: вознаграждение должно быть адекватно</w:t>
      </w:r>
      <w:r w:rsidR="00282006" w:rsidRPr="00BC20BF">
        <w:rPr>
          <w:rFonts w:ascii="Times New Roman" w:hAnsi="Times New Roman"/>
          <w:sz w:val="28"/>
          <w:szCs w:val="28"/>
        </w:rPr>
        <w:t xml:space="preserve"> трудовому вкладу, опыту и уров</w:t>
      </w:r>
      <w:r>
        <w:rPr>
          <w:rFonts w:ascii="Times New Roman" w:hAnsi="Times New Roman"/>
          <w:sz w:val="28"/>
          <w:szCs w:val="28"/>
        </w:rPr>
        <w:t>ню квалификации работника;</w:t>
      </w:r>
    </w:p>
    <w:p w14:paraId="479145A6" w14:textId="6B57713F" w:rsidR="001F5895" w:rsidRDefault="00EE4DBD" w:rsidP="00BC20BF">
      <w:pPr>
        <w:spacing w:line="360" w:lineRule="auto"/>
        <w:ind w:left="-567" w:firstLine="567"/>
        <w:jc w:val="both"/>
        <w:rPr>
          <w:rFonts w:ascii="Times New Roman" w:hAnsi="Times New Roman"/>
          <w:sz w:val="28"/>
          <w:szCs w:val="28"/>
        </w:rPr>
      </w:pPr>
      <w:r>
        <w:rPr>
          <w:rFonts w:ascii="Times New Roman" w:hAnsi="Times New Roman"/>
          <w:sz w:val="28"/>
          <w:szCs w:val="28"/>
        </w:rPr>
        <w:t>-</w:t>
      </w:r>
      <w:r w:rsidR="001F5895">
        <w:rPr>
          <w:rFonts w:ascii="Times New Roman" w:hAnsi="Times New Roman"/>
          <w:sz w:val="28"/>
          <w:szCs w:val="28"/>
        </w:rPr>
        <w:t xml:space="preserve"> справедливости: </w:t>
      </w:r>
      <w:r w:rsidR="00282006" w:rsidRPr="00BC20BF">
        <w:rPr>
          <w:rFonts w:ascii="Times New Roman" w:hAnsi="Times New Roman"/>
          <w:sz w:val="28"/>
          <w:szCs w:val="28"/>
        </w:rPr>
        <w:t>правила определения стимулирующей выплаты должны быть понятны каждому раб</w:t>
      </w:r>
      <w:r w:rsidR="001F5895">
        <w:rPr>
          <w:rFonts w:ascii="Times New Roman" w:hAnsi="Times New Roman"/>
          <w:sz w:val="28"/>
          <w:szCs w:val="28"/>
        </w:rPr>
        <w:t>отнику;</w:t>
      </w:r>
    </w:p>
    <w:p w14:paraId="4256BA54" w14:textId="4CA4DA4C" w:rsidR="008B17FE" w:rsidRPr="00BC20BF" w:rsidRDefault="001F5895" w:rsidP="00BC20BF">
      <w:pPr>
        <w:spacing w:line="360" w:lineRule="auto"/>
        <w:ind w:left="-567" w:firstLine="567"/>
        <w:jc w:val="both"/>
        <w:rPr>
          <w:rFonts w:ascii="Times New Roman" w:hAnsi="Times New Roman"/>
          <w:sz w:val="28"/>
          <w:szCs w:val="28"/>
        </w:rPr>
      </w:pPr>
      <w:r>
        <w:rPr>
          <w:rFonts w:ascii="Times New Roman" w:hAnsi="Times New Roman"/>
          <w:sz w:val="28"/>
          <w:szCs w:val="28"/>
        </w:rPr>
        <w:t xml:space="preserve">- прозрачности: </w:t>
      </w:r>
      <w:r w:rsidR="00282006" w:rsidRPr="00BC20BF">
        <w:rPr>
          <w:rFonts w:ascii="Times New Roman" w:hAnsi="Times New Roman"/>
          <w:sz w:val="28"/>
          <w:szCs w:val="28"/>
        </w:rPr>
        <w:t>принятие решений о выплатах и их размерах должны осуществляться по согласованию с профсоюзным к</w:t>
      </w:r>
      <w:r>
        <w:rPr>
          <w:rFonts w:ascii="Times New Roman" w:hAnsi="Times New Roman"/>
          <w:sz w:val="28"/>
          <w:szCs w:val="28"/>
        </w:rPr>
        <w:t>омитетом.</w:t>
      </w:r>
    </w:p>
    <w:p w14:paraId="20E59766" w14:textId="5C94919B" w:rsidR="008B17FE"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4.4.</w:t>
      </w:r>
      <w:r w:rsidR="00E55EB6" w:rsidRPr="00BC20BF">
        <w:rPr>
          <w:rFonts w:ascii="Times New Roman" w:hAnsi="Times New Roman"/>
          <w:sz w:val="28"/>
          <w:szCs w:val="28"/>
        </w:rPr>
        <w:t xml:space="preserve"> Размеры выплат компенсационного характера не могут быть ниже размеров, установленных трудовым законодательством.</w:t>
      </w:r>
      <w:r w:rsidR="00C567B1">
        <w:rPr>
          <w:rFonts w:ascii="Times New Roman" w:hAnsi="Times New Roman"/>
          <w:sz w:val="28"/>
          <w:szCs w:val="28"/>
        </w:rPr>
        <w:t xml:space="preserve"> Основанием для установления выплат компенсационного характера за увеличение объема работы могут быть выплаты за превышение численности в учебной группе при проведении занятий семинарского типа (семинары, практические занятия, лабораторные работы, коллоквиумы и иные аналогичные занятия). Максимальная численность обучающихся в учебных группах устанавливается пр</w:t>
      </w:r>
      <w:bookmarkStart w:id="1" w:name="_GoBack"/>
      <w:bookmarkEnd w:id="1"/>
      <w:r w:rsidR="00C567B1">
        <w:rPr>
          <w:rFonts w:ascii="Times New Roman" w:hAnsi="Times New Roman"/>
          <w:sz w:val="28"/>
          <w:szCs w:val="28"/>
        </w:rPr>
        <w:t>иказом ректора ежегодно.</w:t>
      </w:r>
    </w:p>
    <w:p w14:paraId="4E84BF6E" w14:textId="209BC533" w:rsidR="00E55EB6"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4.5.</w:t>
      </w:r>
      <w:r w:rsidR="00E55EB6" w:rsidRPr="00BC20BF">
        <w:rPr>
          <w:rFonts w:ascii="Times New Roman" w:hAnsi="Times New Roman"/>
          <w:sz w:val="28"/>
          <w:szCs w:val="28"/>
        </w:rPr>
        <w:t xml:space="preserve"> В случаях, когда размер оплаты труда работника зависит от стажа,</w:t>
      </w:r>
      <w:r w:rsidR="00E47F80">
        <w:rPr>
          <w:rFonts w:ascii="Times New Roman" w:hAnsi="Times New Roman"/>
          <w:sz w:val="28"/>
          <w:szCs w:val="28"/>
        </w:rPr>
        <w:t xml:space="preserve"> образования, квалификационной категории, </w:t>
      </w:r>
      <w:r w:rsidR="00E55EB6" w:rsidRPr="00BC20BF">
        <w:rPr>
          <w:rFonts w:ascii="Times New Roman" w:hAnsi="Times New Roman"/>
          <w:sz w:val="28"/>
          <w:szCs w:val="28"/>
        </w:rPr>
        <w:t>государственных наград и (или) ведомств</w:t>
      </w:r>
      <w:r w:rsidR="00A6537E">
        <w:rPr>
          <w:rFonts w:ascii="Times New Roman" w:hAnsi="Times New Roman"/>
          <w:sz w:val="28"/>
          <w:szCs w:val="28"/>
        </w:rPr>
        <w:t>енных знаков отличия,</w:t>
      </w:r>
      <w:r w:rsidR="00E55EB6" w:rsidRPr="00BC20BF">
        <w:rPr>
          <w:rFonts w:ascii="Times New Roman" w:hAnsi="Times New Roman"/>
          <w:sz w:val="28"/>
          <w:szCs w:val="28"/>
        </w:rPr>
        <w:t xml:space="preserve"> право на его изменение возникает в следующие сроки:</w:t>
      </w:r>
      <w:r w:rsidR="00E55EB6" w:rsidRPr="00BC20BF">
        <w:rPr>
          <w:rFonts w:ascii="Times New Roman" w:hAnsi="Times New Roman"/>
          <w:sz w:val="28"/>
          <w:szCs w:val="28"/>
        </w:rPr>
        <w:br/>
        <w:t>-  при получении образования или восстановлении документов об образовании</w:t>
      </w:r>
      <w:r w:rsidR="00F703B3" w:rsidRPr="00BC20BF">
        <w:rPr>
          <w:rFonts w:ascii="Times New Roman" w:hAnsi="Times New Roman"/>
          <w:sz w:val="28"/>
          <w:szCs w:val="28"/>
        </w:rPr>
        <w:t xml:space="preserve"> – </w:t>
      </w:r>
      <w:r w:rsidR="00E55EB6" w:rsidRPr="00BC20BF">
        <w:rPr>
          <w:rFonts w:ascii="Times New Roman" w:hAnsi="Times New Roman"/>
          <w:sz w:val="28"/>
          <w:szCs w:val="28"/>
        </w:rPr>
        <w:t>со дня представления соответствующего документа;</w:t>
      </w:r>
      <w:r w:rsidR="00E55EB6" w:rsidRPr="00BC20BF">
        <w:rPr>
          <w:rFonts w:ascii="Times New Roman" w:hAnsi="Times New Roman"/>
          <w:sz w:val="28"/>
          <w:szCs w:val="28"/>
        </w:rPr>
        <w:br/>
        <w:t>- при установлении квалификационной категории - со дня вынесения решения аттестационной комиссией;</w:t>
      </w:r>
      <w:r w:rsidR="00E55EB6" w:rsidRPr="00BC20BF">
        <w:rPr>
          <w:rFonts w:ascii="Times New Roman" w:hAnsi="Times New Roman"/>
          <w:sz w:val="28"/>
          <w:szCs w:val="28"/>
        </w:rPr>
        <w:br/>
        <w:t xml:space="preserve"> - при увеличении стажа работы – со дня достижения соответствующего стажа;</w:t>
      </w:r>
    </w:p>
    <w:p w14:paraId="55B0C8C2" w14:textId="6B7D8A52" w:rsidR="00E55EB6" w:rsidRPr="00BC20BF" w:rsidRDefault="00E55EB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-при присвоении почетного звания награждения </w:t>
      </w:r>
      <w:r w:rsidR="00754AB9" w:rsidRPr="00BC20BF">
        <w:rPr>
          <w:rFonts w:ascii="Times New Roman" w:hAnsi="Times New Roman"/>
          <w:sz w:val="28"/>
          <w:szCs w:val="28"/>
        </w:rPr>
        <w:t xml:space="preserve">государственными </w:t>
      </w:r>
      <w:r w:rsidRPr="00BC20BF">
        <w:rPr>
          <w:rFonts w:ascii="Times New Roman" w:hAnsi="Times New Roman"/>
          <w:sz w:val="28"/>
          <w:szCs w:val="28"/>
        </w:rPr>
        <w:t>ведомственными знаками отличия - со дня присвоения, награждения;</w:t>
      </w:r>
    </w:p>
    <w:p w14:paraId="607477AF" w14:textId="388E198B" w:rsidR="004D2350" w:rsidRPr="00BC20BF" w:rsidRDefault="00E55EB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14:paraId="0482D36B" w14:textId="78ACF5E7" w:rsidR="00A34DE5"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4.6.</w:t>
      </w:r>
      <w:r w:rsidR="00A34DE5" w:rsidRPr="00BC20BF">
        <w:rPr>
          <w:rFonts w:ascii="Times New Roman" w:hAnsi="Times New Roman"/>
          <w:sz w:val="28"/>
          <w:szCs w:val="28"/>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должностными окладами, ставками заработной платы, установленными для работ с нормальными условиями туда, но не ниже размеров, установленных трудовым законодательством.</w:t>
      </w:r>
    </w:p>
    <w:p w14:paraId="799EB7FC" w14:textId="24ED632A" w:rsidR="004D2350" w:rsidRPr="00BC20BF" w:rsidRDefault="00A34D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При проведении специальной оценки условий труда работников,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w:t>
      </w:r>
      <w:r w:rsidR="00CD01A0">
        <w:rPr>
          <w:rFonts w:ascii="Times New Roman" w:hAnsi="Times New Roman"/>
          <w:sz w:val="28"/>
          <w:szCs w:val="28"/>
        </w:rPr>
        <w:t xml:space="preserve">трудовым </w:t>
      </w:r>
      <w:proofErr w:type="spellStart"/>
      <w:r w:rsidR="00CD01A0">
        <w:rPr>
          <w:rFonts w:ascii="Times New Roman" w:hAnsi="Times New Roman"/>
          <w:sz w:val="28"/>
          <w:szCs w:val="28"/>
        </w:rPr>
        <w:t>законодаельством</w:t>
      </w:r>
      <w:proofErr w:type="spellEnd"/>
      <w:r w:rsidRPr="00BC20BF">
        <w:rPr>
          <w:rFonts w:ascii="Times New Roman" w:hAnsi="Times New Roman"/>
          <w:sz w:val="28"/>
          <w:szCs w:val="28"/>
        </w:rPr>
        <w:t>.</w:t>
      </w:r>
    </w:p>
    <w:p w14:paraId="0AEC8429" w14:textId="2DE0D878"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4.7.</w:t>
      </w:r>
      <w:r w:rsidR="007E2B56" w:rsidRPr="00BC20BF">
        <w:rPr>
          <w:rFonts w:ascii="Times New Roman" w:hAnsi="Times New Roman"/>
          <w:sz w:val="28"/>
          <w:szCs w:val="28"/>
        </w:rPr>
        <w:t xml:space="preserve"> Заработная плата выплачивается работникам университета в соответствии с установленными</w:t>
      </w:r>
      <w:r w:rsidR="00977C51" w:rsidRPr="00BC20BF">
        <w:rPr>
          <w:rFonts w:ascii="Times New Roman" w:hAnsi="Times New Roman"/>
          <w:sz w:val="28"/>
          <w:szCs w:val="28"/>
        </w:rPr>
        <w:t xml:space="preserve"> </w:t>
      </w:r>
      <w:r w:rsidR="007E2B56" w:rsidRPr="00BC20BF">
        <w:rPr>
          <w:rFonts w:ascii="Times New Roman" w:hAnsi="Times New Roman"/>
          <w:sz w:val="28"/>
          <w:szCs w:val="28"/>
        </w:rPr>
        <w:t xml:space="preserve">сроками </w:t>
      </w:r>
      <w:r w:rsidR="004B6270" w:rsidRPr="004B6270">
        <w:rPr>
          <w:rFonts w:ascii="Times New Roman" w:hAnsi="Times New Roman"/>
          <w:sz w:val="28"/>
          <w:szCs w:val="28"/>
        </w:rPr>
        <w:t>один</w:t>
      </w:r>
      <w:r w:rsidR="007E2B56" w:rsidRPr="00BC20BF">
        <w:rPr>
          <w:rFonts w:ascii="Times New Roman" w:hAnsi="Times New Roman"/>
          <w:sz w:val="28"/>
          <w:szCs w:val="28"/>
        </w:rPr>
        <w:t xml:space="preserve"> раз в полмесяца.</w:t>
      </w:r>
      <w:r w:rsidR="007E2B56" w:rsidRPr="00BC20BF">
        <w:rPr>
          <w:rFonts w:ascii="Times New Roman" w:hAnsi="Times New Roman"/>
          <w:sz w:val="28"/>
          <w:szCs w:val="28"/>
        </w:rPr>
        <w:br/>
        <w:t>В случае задержки выплаты заработной платы на срок более 15 дней работник университета имеет право, известив работодателя в письменной форме, приостановить работу на весь пери</w:t>
      </w:r>
      <w:r w:rsidR="00CE595E">
        <w:rPr>
          <w:rFonts w:ascii="Times New Roman" w:hAnsi="Times New Roman"/>
          <w:sz w:val="28"/>
          <w:szCs w:val="28"/>
        </w:rPr>
        <w:t>од до выплаты задержанной суммы</w:t>
      </w:r>
      <w:r w:rsidR="004B6270">
        <w:rPr>
          <w:rFonts w:ascii="Times New Roman" w:hAnsi="Times New Roman"/>
          <w:sz w:val="28"/>
          <w:szCs w:val="28"/>
        </w:rPr>
        <w:t xml:space="preserve"> (с</w:t>
      </w:r>
      <w:r w:rsidR="007E2B56" w:rsidRPr="00BC20BF">
        <w:rPr>
          <w:rFonts w:ascii="Times New Roman" w:hAnsi="Times New Roman"/>
          <w:sz w:val="28"/>
          <w:szCs w:val="28"/>
        </w:rPr>
        <w:t>т</w:t>
      </w:r>
      <w:r w:rsidR="004B6270">
        <w:rPr>
          <w:rFonts w:ascii="Times New Roman" w:hAnsi="Times New Roman"/>
          <w:sz w:val="28"/>
          <w:szCs w:val="28"/>
        </w:rPr>
        <w:t>.</w:t>
      </w:r>
      <w:r w:rsidR="007E2B56" w:rsidRPr="00BC20BF">
        <w:rPr>
          <w:rFonts w:ascii="Times New Roman" w:hAnsi="Times New Roman"/>
          <w:sz w:val="28"/>
          <w:szCs w:val="28"/>
        </w:rPr>
        <w:t xml:space="preserve"> 142 ТК РФ). Факт несвоевременной выплаты зарплаты или части ее фиксируется совместным актом, подписываемым представителем профкома и работодателя.</w:t>
      </w:r>
    </w:p>
    <w:p w14:paraId="69F9FBBB" w14:textId="00CC0559" w:rsidR="00114CE6"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4.8.</w:t>
      </w:r>
      <w:r w:rsidR="00114CE6" w:rsidRPr="00BC20BF">
        <w:rPr>
          <w:rFonts w:ascii="Times New Roman" w:hAnsi="Times New Roman"/>
          <w:sz w:val="28"/>
          <w:szCs w:val="28"/>
        </w:rPr>
        <w:t xml:space="preserve"> При выплате заработной платы работодатель обязуется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доплат всех видов, а также об общей денежной сумме, подлежащей к выплате в соответствии со ст</w:t>
      </w:r>
      <w:r w:rsidR="006050F6">
        <w:rPr>
          <w:rFonts w:ascii="Times New Roman" w:hAnsi="Times New Roman"/>
          <w:sz w:val="28"/>
          <w:szCs w:val="28"/>
        </w:rPr>
        <w:t>.</w:t>
      </w:r>
      <w:r w:rsidR="00114CE6" w:rsidRPr="00BC20BF">
        <w:rPr>
          <w:rFonts w:ascii="Times New Roman" w:hAnsi="Times New Roman"/>
          <w:sz w:val="28"/>
          <w:szCs w:val="28"/>
        </w:rPr>
        <w:t xml:space="preserve"> 136 ТК РФ.</w:t>
      </w:r>
    </w:p>
    <w:p w14:paraId="064185E3" w14:textId="5FCBBE95" w:rsidR="004D2350" w:rsidRPr="00BC20BF" w:rsidRDefault="00114CE6"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Форма расчетного листка утверждается работодателем с учетом мнения профсоюзного комитета.</w:t>
      </w:r>
    </w:p>
    <w:p w14:paraId="37CCF144" w14:textId="24E540CA"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4.9.</w:t>
      </w:r>
      <w:r w:rsidR="00114CE6" w:rsidRPr="00BC20BF">
        <w:rPr>
          <w:rFonts w:ascii="Times New Roman" w:hAnsi="Times New Roman"/>
          <w:sz w:val="28"/>
          <w:szCs w:val="28"/>
        </w:rPr>
        <w:t xml:space="preserve"> Профком университета имеет право на получение информации о размерах фонда оплаты труда, о нормативах, примененных для начисления зарплаты и всех изменениях в оплате труда.</w:t>
      </w:r>
    </w:p>
    <w:p w14:paraId="1F255D78" w14:textId="2151132A"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4.10.</w:t>
      </w:r>
      <w:r w:rsidR="00114CE6" w:rsidRPr="00BC20BF">
        <w:rPr>
          <w:rFonts w:ascii="Times New Roman" w:hAnsi="Times New Roman"/>
          <w:sz w:val="28"/>
          <w:szCs w:val="28"/>
        </w:rPr>
        <w:t xml:space="preserve"> </w:t>
      </w:r>
      <w:r w:rsidR="0070328C" w:rsidRPr="00BC20BF">
        <w:rPr>
          <w:rFonts w:ascii="Times New Roman" w:hAnsi="Times New Roman"/>
          <w:sz w:val="28"/>
          <w:szCs w:val="28"/>
        </w:rPr>
        <w:t xml:space="preserve">Оплата труда преподавателей и работников </w:t>
      </w:r>
      <w:proofErr w:type="gramStart"/>
      <w:r w:rsidR="0070328C" w:rsidRPr="00BC20BF">
        <w:rPr>
          <w:rFonts w:ascii="Times New Roman" w:hAnsi="Times New Roman"/>
          <w:sz w:val="28"/>
          <w:szCs w:val="28"/>
        </w:rPr>
        <w:t xml:space="preserve">в </w:t>
      </w:r>
      <w:r w:rsidR="003C19AB">
        <w:rPr>
          <w:rFonts w:ascii="Times New Roman" w:hAnsi="Times New Roman"/>
          <w:sz w:val="28"/>
          <w:szCs w:val="28"/>
        </w:rPr>
        <w:t xml:space="preserve"> нерабочие</w:t>
      </w:r>
      <w:proofErr w:type="gramEnd"/>
      <w:r w:rsidR="003C19AB">
        <w:rPr>
          <w:rFonts w:ascii="Times New Roman" w:hAnsi="Times New Roman"/>
          <w:sz w:val="28"/>
          <w:szCs w:val="28"/>
        </w:rPr>
        <w:t xml:space="preserve"> </w:t>
      </w:r>
      <w:r w:rsidR="0070328C" w:rsidRPr="00BC20BF">
        <w:rPr>
          <w:rFonts w:ascii="Times New Roman" w:hAnsi="Times New Roman"/>
          <w:sz w:val="28"/>
          <w:szCs w:val="28"/>
        </w:rPr>
        <w:t>праздничные и выходные дни производится в двойном размере</w:t>
      </w:r>
      <w:r w:rsidR="009B2466">
        <w:rPr>
          <w:rFonts w:ascii="Times New Roman" w:hAnsi="Times New Roman"/>
          <w:sz w:val="28"/>
          <w:szCs w:val="28"/>
        </w:rPr>
        <w:t>.</w:t>
      </w:r>
    </w:p>
    <w:p w14:paraId="27B9DDD0" w14:textId="77AA221F"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4.11.</w:t>
      </w:r>
      <w:r w:rsidR="00114CE6" w:rsidRPr="00BC20BF">
        <w:rPr>
          <w:rFonts w:ascii="Times New Roman" w:hAnsi="Times New Roman"/>
          <w:sz w:val="28"/>
          <w:szCs w:val="28"/>
        </w:rPr>
        <w:t xml:space="preserve"> </w:t>
      </w:r>
      <w:r w:rsidR="0070328C" w:rsidRPr="00BC20BF">
        <w:rPr>
          <w:rFonts w:ascii="Times New Roman" w:hAnsi="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w:t>
      </w:r>
      <w:r w:rsidR="000A3C0F">
        <w:rPr>
          <w:rFonts w:ascii="Times New Roman" w:hAnsi="Times New Roman"/>
          <w:sz w:val="28"/>
          <w:szCs w:val="28"/>
        </w:rPr>
        <w:t xml:space="preserve"> в соответствии с П</w:t>
      </w:r>
      <w:r w:rsidR="0062587D" w:rsidRPr="00BC20BF">
        <w:rPr>
          <w:rFonts w:ascii="Times New Roman" w:hAnsi="Times New Roman"/>
          <w:sz w:val="28"/>
          <w:szCs w:val="28"/>
        </w:rPr>
        <w:t>оложением об оплате труда</w:t>
      </w:r>
      <w:r w:rsidR="00E03BD5">
        <w:rPr>
          <w:rFonts w:ascii="Times New Roman" w:hAnsi="Times New Roman"/>
          <w:sz w:val="28"/>
          <w:szCs w:val="28"/>
        </w:rPr>
        <w:t xml:space="preserve"> работников </w:t>
      </w:r>
      <w:proofErr w:type="spellStart"/>
      <w:r w:rsidR="00E03BD5">
        <w:rPr>
          <w:rFonts w:ascii="Times New Roman" w:hAnsi="Times New Roman"/>
          <w:sz w:val="28"/>
          <w:szCs w:val="28"/>
        </w:rPr>
        <w:t>ТвГУ</w:t>
      </w:r>
      <w:proofErr w:type="spellEnd"/>
      <w:r w:rsidR="0070328C" w:rsidRPr="00BC20BF">
        <w:rPr>
          <w:rFonts w:ascii="Times New Roman" w:hAnsi="Times New Roman"/>
          <w:sz w:val="28"/>
          <w:szCs w:val="28"/>
        </w:rPr>
        <w:t xml:space="preserve">. </w:t>
      </w:r>
    </w:p>
    <w:p w14:paraId="702A2BFF" w14:textId="2D3D3268" w:rsidR="004D2350" w:rsidRPr="00BC20BF" w:rsidRDefault="004D235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4.12.</w:t>
      </w:r>
      <w:r w:rsidR="00114CE6" w:rsidRPr="00BC20BF">
        <w:rPr>
          <w:rFonts w:ascii="Times New Roman" w:hAnsi="Times New Roman"/>
          <w:sz w:val="28"/>
          <w:szCs w:val="28"/>
        </w:rPr>
        <w:t xml:space="preserve"> </w:t>
      </w:r>
      <w:r w:rsidR="002676F0" w:rsidRPr="00BC20BF">
        <w:rPr>
          <w:rFonts w:ascii="Times New Roman" w:hAnsi="Times New Roman"/>
          <w:sz w:val="28"/>
          <w:szCs w:val="28"/>
        </w:rPr>
        <w:t>В период отмены учебных занятий (образовательного процесса) для студентов по санитарно-эпидемиологическим, климатическим и другим основаниям, являющимся рабочим временем педагогических и других работников университета, за ними сохраняется заработная плата.</w:t>
      </w:r>
    </w:p>
    <w:p w14:paraId="7EEDED47" w14:textId="26AAB25C" w:rsidR="00360263" w:rsidRPr="00BC20BF" w:rsidRDefault="0036026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114CE6" w:rsidRPr="00BC20BF">
        <w:rPr>
          <w:rFonts w:ascii="Times New Roman" w:hAnsi="Times New Roman"/>
          <w:sz w:val="28"/>
          <w:szCs w:val="28"/>
        </w:rPr>
        <w:t xml:space="preserve"> </w:t>
      </w:r>
      <w:r w:rsidR="002676F0" w:rsidRPr="00BC20BF">
        <w:rPr>
          <w:rFonts w:ascii="Times New Roman" w:hAnsi="Times New Roman"/>
          <w:snapToGrid w:val="0"/>
          <w:sz w:val="28"/>
          <w:szCs w:val="28"/>
        </w:rPr>
        <w:t>Стороны считают необходимым:</w:t>
      </w:r>
    </w:p>
    <w:p w14:paraId="5311D3EB" w14:textId="164ECCA6" w:rsidR="006C4078"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.1. </w:t>
      </w:r>
      <w:r w:rsidR="00BC0482" w:rsidRPr="00BC20BF">
        <w:rPr>
          <w:rFonts w:ascii="Times New Roman" w:hAnsi="Times New Roman"/>
          <w:snapToGrid w:val="0"/>
          <w:sz w:val="28"/>
          <w:szCs w:val="28"/>
        </w:rPr>
        <w:t>Проводить совместно мониторинг системы оплаты труда в вузе,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и других работников. Конкретные показатели мониторинга, порядок и сроки его представления определяются сторонами.</w:t>
      </w:r>
    </w:p>
    <w:p w14:paraId="76E9C08B" w14:textId="64D7D984" w:rsidR="002676F0"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.2. </w:t>
      </w:r>
      <w:r w:rsidR="00BC0482" w:rsidRPr="00BC20BF">
        <w:rPr>
          <w:rFonts w:ascii="Times New Roman" w:hAnsi="Times New Roman"/>
          <w:snapToGrid w:val="0"/>
          <w:sz w:val="28"/>
          <w:szCs w:val="28"/>
        </w:rPr>
        <w:t>Совместно разрабатывать предложения по совершенствованию системы оплаты труда, нормированию труда, показателям и критериям стимулирующих и компенсационных выплат.</w:t>
      </w:r>
    </w:p>
    <w:p w14:paraId="2DA8131B" w14:textId="4C2B03C5" w:rsidR="002676F0" w:rsidRPr="00BC20BF"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4.13</w:t>
      </w:r>
      <w:r w:rsidR="006C4078" w:rsidRPr="00BC20BF">
        <w:rPr>
          <w:rFonts w:ascii="Times New Roman" w:hAnsi="Times New Roman"/>
          <w:sz w:val="28"/>
          <w:szCs w:val="28"/>
        </w:rPr>
        <w:t xml:space="preserve">.3. </w:t>
      </w:r>
      <w:r w:rsidR="00BC0482" w:rsidRPr="00BC20BF">
        <w:rPr>
          <w:rFonts w:ascii="Times New Roman" w:hAnsi="Times New Roman"/>
          <w:sz w:val="28"/>
          <w:szCs w:val="28"/>
        </w:rPr>
        <w:t>П</w:t>
      </w:r>
      <w:r w:rsidR="00BC0482" w:rsidRPr="00BC20BF">
        <w:rPr>
          <w:rFonts w:ascii="Times New Roman" w:hAnsi="Times New Roman"/>
          <w:snapToGrid w:val="0"/>
          <w:sz w:val="28"/>
          <w:szCs w:val="28"/>
        </w:rPr>
        <w:t>редусмотреть в Положении об оплате труда в целях поддержки молодых преподавателей (</w:t>
      </w:r>
      <w:r w:rsidR="00BC0482" w:rsidRPr="00BC20BF">
        <w:rPr>
          <w:rFonts w:ascii="Times New Roman" w:hAnsi="Times New Roman"/>
          <w:sz w:val="28"/>
          <w:szCs w:val="28"/>
        </w:rPr>
        <w:t>ассистентов, старших преподавателей, не имеющих ученой степени) механизмы стимулирования их труда, особенно в течение первых 3-х лет преподавательской работы.</w:t>
      </w:r>
    </w:p>
    <w:p w14:paraId="08C65C73" w14:textId="69144CD2" w:rsidR="002676F0" w:rsidRDefault="002676F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4.</w:t>
      </w:r>
      <w:r w:rsidR="002A6F0C">
        <w:rPr>
          <w:rFonts w:ascii="Times New Roman" w:hAnsi="Times New Roman"/>
          <w:sz w:val="28"/>
          <w:szCs w:val="28"/>
        </w:rPr>
        <w:t>1</w:t>
      </w:r>
      <w:r w:rsidR="006C4078" w:rsidRPr="00BC20BF">
        <w:rPr>
          <w:rFonts w:ascii="Times New Roman" w:hAnsi="Times New Roman"/>
          <w:sz w:val="28"/>
          <w:szCs w:val="28"/>
        </w:rPr>
        <w:t xml:space="preserve">4. </w:t>
      </w:r>
      <w:r w:rsidR="00F823BA">
        <w:rPr>
          <w:rFonts w:ascii="Times New Roman" w:hAnsi="Times New Roman"/>
          <w:sz w:val="28"/>
          <w:szCs w:val="28"/>
        </w:rPr>
        <w:t>Университет в</w:t>
      </w:r>
      <w:r w:rsidR="00997757" w:rsidRPr="00BC20BF">
        <w:rPr>
          <w:rFonts w:ascii="Times New Roman" w:hAnsi="Times New Roman"/>
          <w:sz w:val="28"/>
          <w:szCs w:val="28"/>
        </w:rPr>
        <w:t xml:space="preserve"> целях обеспечения повышения уровня </w:t>
      </w:r>
      <w:r w:rsidR="00F823BA">
        <w:rPr>
          <w:rFonts w:ascii="Times New Roman" w:hAnsi="Times New Roman"/>
          <w:sz w:val="28"/>
          <w:szCs w:val="28"/>
        </w:rPr>
        <w:t>заработной платы</w:t>
      </w:r>
      <w:r w:rsidR="00997757" w:rsidRPr="00BC20BF">
        <w:rPr>
          <w:rFonts w:ascii="Times New Roman" w:hAnsi="Times New Roman"/>
          <w:sz w:val="28"/>
          <w:szCs w:val="28"/>
        </w:rPr>
        <w:t xml:space="preserve"> в условиях роста потреби</w:t>
      </w:r>
      <w:r w:rsidR="00AF0EF6">
        <w:rPr>
          <w:rFonts w:ascii="Times New Roman" w:hAnsi="Times New Roman"/>
          <w:sz w:val="28"/>
          <w:szCs w:val="28"/>
        </w:rPr>
        <w:t>тельских цен на товары и услуги</w:t>
      </w:r>
      <w:r w:rsidR="00997757" w:rsidRPr="00BC20BF">
        <w:rPr>
          <w:rFonts w:ascii="Times New Roman" w:hAnsi="Times New Roman"/>
          <w:sz w:val="28"/>
          <w:szCs w:val="28"/>
        </w:rPr>
        <w:t xml:space="preserve"> об</w:t>
      </w:r>
      <w:r w:rsidR="00F823BA">
        <w:rPr>
          <w:rFonts w:ascii="Times New Roman" w:hAnsi="Times New Roman"/>
          <w:sz w:val="28"/>
          <w:szCs w:val="28"/>
        </w:rPr>
        <w:t>еспечивает</w:t>
      </w:r>
      <w:r w:rsidR="00997757" w:rsidRPr="00BC20BF">
        <w:rPr>
          <w:rFonts w:ascii="Times New Roman" w:hAnsi="Times New Roman"/>
          <w:sz w:val="28"/>
          <w:szCs w:val="28"/>
        </w:rPr>
        <w:t xml:space="preserve"> ежегодн</w:t>
      </w:r>
      <w:r w:rsidR="00F823BA">
        <w:rPr>
          <w:rFonts w:ascii="Times New Roman" w:hAnsi="Times New Roman"/>
          <w:sz w:val="28"/>
          <w:szCs w:val="28"/>
        </w:rPr>
        <w:t>ую</w:t>
      </w:r>
      <w:r w:rsidR="00997757" w:rsidRPr="00BC20BF">
        <w:rPr>
          <w:rFonts w:ascii="Times New Roman" w:hAnsi="Times New Roman"/>
          <w:sz w:val="28"/>
          <w:szCs w:val="28"/>
        </w:rPr>
        <w:t xml:space="preserve"> индекс</w:t>
      </w:r>
      <w:r w:rsidR="00F823BA">
        <w:rPr>
          <w:rFonts w:ascii="Times New Roman" w:hAnsi="Times New Roman"/>
          <w:sz w:val="28"/>
          <w:szCs w:val="28"/>
        </w:rPr>
        <w:t>ацию</w:t>
      </w:r>
      <w:r w:rsidR="00997757" w:rsidRPr="00BC20BF">
        <w:rPr>
          <w:rFonts w:ascii="Times New Roman" w:hAnsi="Times New Roman"/>
          <w:sz w:val="28"/>
          <w:szCs w:val="28"/>
        </w:rPr>
        <w:t xml:space="preserve"> должностны</w:t>
      </w:r>
      <w:r w:rsidR="00F823BA">
        <w:rPr>
          <w:rFonts w:ascii="Times New Roman" w:hAnsi="Times New Roman"/>
          <w:sz w:val="28"/>
          <w:szCs w:val="28"/>
        </w:rPr>
        <w:t>х</w:t>
      </w:r>
      <w:r w:rsidR="00997757" w:rsidRPr="00BC20BF">
        <w:rPr>
          <w:rFonts w:ascii="Times New Roman" w:hAnsi="Times New Roman"/>
          <w:sz w:val="28"/>
          <w:szCs w:val="28"/>
        </w:rPr>
        <w:t xml:space="preserve"> оклад</w:t>
      </w:r>
      <w:r w:rsidR="00F823BA">
        <w:rPr>
          <w:rFonts w:ascii="Times New Roman" w:hAnsi="Times New Roman"/>
          <w:sz w:val="28"/>
          <w:szCs w:val="28"/>
        </w:rPr>
        <w:t>ов</w:t>
      </w:r>
      <w:r w:rsidR="00997757" w:rsidRPr="00BC20BF">
        <w:rPr>
          <w:rFonts w:ascii="Times New Roman" w:hAnsi="Times New Roman"/>
          <w:sz w:val="28"/>
          <w:szCs w:val="28"/>
        </w:rPr>
        <w:t xml:space="preserve"> работников</w:t>
      </w:r>
      <w:r w:rsidR="00F823BA">
        <w:rPr>
          <w:rFonts w:ascii="Times New Roman" w:hAnsi="Times New Roman"/>
          <w:sz w:val="28"/>
          <w:szCs w:val="28"/>
        </w:rPr>
        <w:t xml:space="preserve"> с учетом</w:t>
      </w:r>
      <w:r w:rsidR="00997757" w:rsidRPr="00BC20BF">
        <w:rPr>
          <w:rFonts w:ascii="Times New Roman" w:hAnsi="Times New Roman"/>
          <w:sz w:val="28"/>
          <w:szCs w:val="28"/>
        </w:rPr>
        <w:t xml:space="preserve"> фактической инфляции в предшествующем году</w:t>
      </w:r>
      <w:r w:rsidR="00F823BA">
        <w:rPr>
          <w:rFonts w:ascii="Times New Roman" w:hAnsi="Times New Roman"/>
          <w:sz w:val="28"/>
          <w:szCs w:val="28"/>
        </w:rPr>
        <w:t xml:space="preserve"> в порядке, установленным </w:t>
      </w:r>
      <w:r w:rsidR="00AF0EF6">
        <w:rPr>
          <w:rFonts w:ascii="Times New Roman" w:hAnsi="Times New Roman"/>
          <w:sz w:val="28"/>
          <w:szCs w:val="28"/>
        </w:rPr>
        <w:t>т</w:t>
      </w:r>
      <w:r w:rsidR="00F823BA">
        <w:rPr>
          <w:rFonts w:ascii="Times New Roman" w:hAnsi="Times New Roman"/>
          <w:sz w:val="28"/>
          <w:szCs w:val="28"/>
        </w:rPr>
        <w:t>рудовым законодательством и иными нормативными правовыми актами</w:t>
      </w:r>
      <w:r w:rsidR="00997757" w:rsidRPr="00BC20BF">
        <w:rPr>
          <w:rFonts w:ascii="Times New Roman" w:hAnsi="Times New Roman"/>
          <w:sz w:val="28"/>
          <w:szCs w:val="28"/>
        </w:rPr>
        <w:t>. Заработная плата, рассчитанная с учетом инфляции, выплачивается с первого числа первого месяца соответствующего финансового года.</w:t>
      </w:r>
    </w:p>
    <w:p w14:paraId="72B4E64C" w14:textId="77777777" w:rsidR="00BC20BF" w:rsidRPr="00BC20BF" w:rsidRDefault="00BC20BF" w:rsidP="00BC20BF">
      <w:pPr>
        <w:spacing w:line="360" w:lineRule="auto"/>
        <w:ind w:left="-567" w:firstLine="567"/>
        <w:jc w:val="both"/>
        <w:rPr>
          <w:rFonts w:ascii="Times New Roman" w:hAnsi="Times New Roman"/>
          <w:sz w:val="28"/>
          <w:szCs w:val="28"/>
        </w:rPr>
      </w:pPr>
    </w:p>
    <w:p w14:paraId="0A73C953" w14:textId="02C4467A" w:rsidR="00066F8E" w:rsidRPr="00BC20BF" w:rsidRDefault="00066F8E" w:rsidP="00BC20BF">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5. РАБОЧЕЕ ВРЕМЯ И ВРЕМЯ ОТДЫХА</w:t>
      </w:r>
    </w:p>
    <w:p w14:paraId="5DFB9753" w14:textId="2F7C6A36" w:rsidR="00066F8E" w:rsidRPr="00BC20BF" w:rsidRDefault="00066F8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5.1.</w:t>
      </w:r>
      <w:r w:rsidR="00AD52A9" w:rsidRPr="00BC20BF">
        <w:rPr>
          <w:rFonts w:ascii="Times New Roman" w:hAnsi="Times New Roman"/>
          <w:sz w:val="28"/>
          <w:szCs w:val="28"/>
        </w:rPr>
        <w:t xml:space="preserve"> </w:t>
      </w:r>
      <w:r w:rsidR="00DC39CD" w:rsidRPr="00BC20BF">
        <w:rPr>
          <w:rFonts w:ascii="Times New Roman" w:hAnsi="Times New Roman"/>
          <w:sz w:val="28"/>
          <w:szCs w:val="28"/>
        </w:rPr>
        <w:t xml:space="preserve">В соответствии с требованиями ТК РФ ст. 133 и иных нормативных правовых актов, содержащих нормы трудового права, продолжительность рабочего времени и </w:t>
      </w:r>
      <w:r w:rsidR="00920267">
        <w:rPr>
          <w:rFonts w:ascii="Times New Roman" w:hAnsi="Times New Roman"/>
          <w:sz w:val="28"/>
          <w:szCs w:val="28"/>
        </w:rPr>
        <w:t xml:space="preserve">времени отдыха работников </w:t>
      </w:r>
      <w:proofErr w:type="spellStart"/>
      <w:r w:rsidR="00920267">
        <w:rPr>
          <w:rFonts w:ascii="Times New Roman" w:hAnsi="Times New Roman"/>
          <w:sz w:val="28"/>
          <w:szCs w:val="28"/>
        </w:rPr>
        <w:t>ТвГУ</w:t>
      </w:r>
      <w:proofErr w:type="spellEnd"/>
      <w:r w:rsidR="00DC39CD" w:rsidRPr="00BC20BF">
        <w:rPr>
          <w:rFonts w:ascii="Times New Roman" w:hAnsi="Times New Roman"/>
          <w:sz w:val="28"/>
          <w:szCs w:val="28"/>
        </w:rPr>
        <w:t xml:space="preserve"> регулируется настоящим Коллективным договором, Правилами внутреннего </w:t>
      </w:r>
      <w:r w:rsidR="00EE36C6">
        <w:rPr>
          <w:rFonts w:ascii="Times New Roman" w:hAnsi="Times New Roman"/>
          <w:sz w:val="28"/>
          <w:szCs w:val="28"/>
        </w:rPr>
        <w:t xml:space="preserve">трудового </w:t>
      </w:r>
      <w:r w:rsidR="00DC39CD" w:rsidRPr="00BC20BF">
        <w:rPr>
          <w:rFonts w:ascii="Times New Roman" w:hAnsi="Times New Roman"/>
          <w:sz w:val="28"/>
          <w:szCs w:val="28"/>
        </w:rPr>
        <w:t>распорядка, трудовыми договорами, расписанием занятий, годовым календарным учебным графиком, графиком отпусков, согласо</w:t>
      </w:r>
      <w:r w:rsidR="00EE36C6">
        <w:rPr>
          <w:rFonts w:ascii="Times New Roman" w:hAnsi="Times New Roman"/>
          <w:sz w:val="28"/>
          <w:szCs w:val="28"/>
        </w:rPr>
        <w:t>ванными с профсоюзным комитетом.</w:t>
      </w:r>
      <w:r w:rsidR="00DC39CD" w:rsidRPr="00BC20BF">
        <w:rPr>
          <w:rFonts w:ascii="Times New Roman" w:hAnsi="Times New Roman"/>
          <w:sz w:val="28"/>
          <w:szCs w:val="28"/>
        </w:rPr>
        <w:t xml:space="preserve"> </w:t>
      </w:r>
    </w:p>
    <w:p w14:paraId="6CFB253F" w14:textId="77777777" w:rsidR="00030340" w:rsidRPr="00BC20BF" w:rsidRDefault="002C56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5.2. </w:t>
      </w:r>
      <w:r w:rsidR="00030340" w:rsidRPr="00BC20BF">
        <w:rPr>
          <w:rFonts w:ascii="Times New Roman" w:hAnsi="Times New Roman"/>
          <w:sz w:val="28"/>
          <w:szCs w:val="28"/>
        </w:rPr>
        <w:t>При планировании нагрузки профессорско-преподавательского состава работодатель обязуется исходить из 6-часового рабочего дня 6-дневной рабочей недели, что соответствует 1440 часам в год на все виды работ.</w:t>
      </w:r>
    </w:p>
    <w:p w14:paraId="561D599E" w14:textId="38291323" w:rsidR="002C562B" w:rsidRPr="00BC20BF" w:rsidRDefault="00030340"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z w:val="28"/>
          <w:szCs w:val="28"/>
          <w:lang w:eastAsia="ru-RU"/>
        </w:rPr>
        <w:t xml:space="preserve">       </w:t>
      </w:r>
      <w:r w:rsidRPr="00BC20BF">
        <w:rPr>
          <w:rFonts w:ascii="Times New Roman" w:hAnsi="Times New Roman"/>
          <w:snapToGrid w:val="0"/>
          <w:sz w:val="28"/>
          <w:szCs w:val="28"/>
          <w:lang w:eastAsia="ru-RU"/>
        </w:rPr>
        <w:t xml:space="preserve"> Верхним пределом учебной нагрузки первой половины дня для ППС является 900 часов в год. Максимальный и минимальный объем учебной нагрузки первой половины дня на ставку заработной платы устанавливается приказом ректора дифференцированно по должностям ППС ежегодно не позднее 15 мая.</w:t>
      </w:r>
    </w:p>
    <w:p w14:paraId="54D84CBA" w14:textId="1C6DC8E6" w:rsidR="00030340" w:rsidRPr="00BC20BF" w:rsidRDefault="002C562B" w:rsidP="00BC20BF">
      <w:pPr>
        <w:pStyle w:val="2"/>
        <w:spacing w:line="360" w:lineRule="auto"/>
        <w:ind w:left="-567" w:firstLine="567"/>
        <w:rPr>
          <w:snapToGrid w:val="0"/>
        </w:rPr>
      </w:pPr>
      <w:r w:rsidRPr="00BC20BF">
        <w:t xml:space="preserve">5.3. </w:t>
      </w:r>
      <w:r w:rsidR="00030340" w:rsidRPr="00BC20BF">
        <w:rPr>
          <w:snapToGrid w:val="0"/>
        </w:rPr>
        <w:t xml:space="preserve">В случае превышения учебной нагрузки на ставку заработной платы для ППС допускается работа по совместительству (в объемах не выше 0,5 </w:t>
      </w:r>
      <w:proofErr w:type="gramStart"/>
      <w:r w:rsidR="00030340" w:rsidRPr="00BC20BF">
        <w:rPr>
          <w:snapToGrid w:val="0"/>
        </w:rPr>
        <w:t xml:space="preserve">ставки) </w:t>
      </w:r>
      <w:r w:rsidR="00BB7645">
        <w:rPr>
          <w:snapToGrid w:val="0"/>
        </w:rPr>
        <w:t xml:space="preserve"> </w:t>
      </w:r>
      <w:r w:rsidR="00030340" w:rsidRPr="00BC20BF">
        <w:rPr>
          <w:snapToGrid w:val="0"/>
        </w:rPr>
        <w:t>или</w:t>
      </w:r>
      <w:proofErr w:type="gramEnd"/>
      <w:r w:rsidR="00030340" w:rsidRPr="00BC20BF">
        <w:rPr>
          <w:snapToGrid w:val="0"/>
        </w:rPr>
        <w:t xml:space="preserve"> на условиях почасовой оплаты (в объеме не более 300 часов).</w:t>
      </w:r>
    </w:p>
    <w:p w14:paraId="2F221CAD" w14:textId="384A8553" w:rsidR="002C562B" w:rsidRPr="00BC20BF" w:rsidRDefault="00030340"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Учебная нагрузка, не выполненная в связи с нерабочими</w:t>
      </w:r>
      <w:r w:rsidR="0088236B">
        <w:rPr>
          <w:rFonts w:ascii="Times New Roman" w:hAnsi="Times New Roman"/>
          <w:snapToGrid w:val="0"/>
          <w:sz w:val="28"/>
          <w:szCs w:val="28"/>
          <w:lang w:eastAsia="ru-RU"/>
        </w:rPr>
        <w:t xml:space="preserve"> </w:t>
      </w:r>
      <w:proofErr w:type="gramStart"/>
      <w:r w:rsidR="0088236B">
        <w:rPr>
          <w:rFonts w:ascii="Times New Roman" w:hAnsi="Times New Roman"/>
          <w:snapToGrid w:val="0"/>
          <w:sz w:val="28"/>
          <w:szCs w:val="28"/>
          <w:lang w:eastAsia="ru-RU"/>
        </w:rPr>
        <w:t xml:space="preserve">праздничными </w:t>
      </w:r>
      <w:r w:rsidRPr="00BC20BF">
        <w:rPr>
          <w:rFonts w:ascii="Times New Roman" w:hAnsi="Times New Roman"/>
          <w:snapToGrid w:val="0"/>
          <w:sz w:val="28"/>
          <w:szCs w:val="28"/>
          <w:lang w:eastAsia="ru-RU"/>
        </w:rPr>
        <w:t xml:space="preserve"> днями</w:t>
      </w:r>
      <w:proofErr w:type="gramEnd"/>
      <w:r w:rsidRPr="00BC20BF">
        <w:rPr>
          <w:rFonts w:ascii="Times New Roman" w:hAnsi="Times New Roman"/>
          <w:snapToGrid w:val="0"/>
          <w:sz w:val="28"/>
          <w:szCs w:val="28"/>
          <w:lang w:eastAsia="ru-RU"/>
        </w:rPr>
        <w:t xml:space="preserve"> либо по иным причинам, не зависящим от преподавателя, не считается невыполнением нагрузки, уменьшение заработной платы не производится.</w:t>
      </w:r>
    </w:p>
    <w:p w14:paraId="2DE712EB" w14:textId="77777777" w:rsidR="001C136F" w:rsidRPr="00BC20BF" w:rsidRDefault="002C562B" w:rsidP="00BC20BF">
      <w:pPr>
        <w:pStyle w:val="2"/>
        <w:spacing w:line="360" w:lineRule="auto"/>
        <w:ind w:left="-567" w:firstLine="567"/>
        <w:rPr>
          <w:snapToGrid w:val="0"/>
        </w:rPr>
      </w:pPr>
      <w:r w:rsidRPr="00BC20BF">
        <w:lastRenderedPageBreak/>
        <w:t xml:space="preserve">5.4. </w:t>
      </w:r>
      <w:r w:rsidR="001C136F" w:rsidRPr="00BC20BF">
        <w:rPr>
          <w:snapToGrid w:val="0"/>
        </w:rPr>
        <w:t>Расчет объема учебной нагрузки по образовательным программам производится управлением образовательных программ на основании утвержденных учебных планов направлений/специальностей, норм времени по видам учебной и другой деятельности ППС ТвГУ и согласовывается с руководителями образовательных программ, деканами факультетов, директорами институтов.</w:t>
      </w:r>
    </w:p>
    <w:p w14:paraId="14CD8868" w14:textId="7369E7A8"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Расчет учебной нагрузки по кафедрам на учебный год производится на основании расчетов по образовательным программам и согласовывается с заведующими кафедр</w:t>
      </w:r>
      <w:r w:rsidR="005E2313">
        <w:rPr>
          <w:rFonts w:ascii="Times New Roman" w:hAnsi="Times New Roman"/>
          <w:snapToGrid w:val="0"/>
          <w:sz w:val="28"/>
          <w:szCs w:val="28"/>
          <w:lang w:eastAsia="ru-RU"/>
        </w:rPr>
        <w:t>ами</w:t>
      </w:r>
      <w:r w:rsidRPr="00BC20BF">
        <w:rPr>
          <w:rFonts w:ascii="Times New Roman" w:hAnsi="Times New Roman"/>
          <w:snapToGrid w:val="0"/>
          <w:sz w:val="28"/>
          <w:szCs w:val="28"/>
          <w:lang w:eastAsia="ru-RU"/>
        </w:rPr>
        <w:t xml:space="preserve"> и деканами факультетов, директорами институтов.</w:t>
      </w:r>
    </w:p>
    <w:p w14:paraId="2BF6B8C0" w14:textId="77777777"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Распределение учебной нагрузки ППС производится заведующими кафедрами по согласованию с деканами факультетов, директорами институтов в соответствии с штатным расписанием, исходя из средней нагрузки по кафедре с учетом занимаемой должности и квалификации ППС.</w:t>
      </w:r>
    </w:p>
    <w:p w14:paraId="331A75B8" w14:textId="77777777" w:rsidR="001C136F"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Заведующий кафедрой обязан обеспечивать контроль над распределением и выполнением нагрузки по итогам семестра.</w:t>
      </w:r>
    </w:p>
    <w:p w14:paraId="12E82D20" w14:textId="5006295B" w:rsidR="002C562B" w:rsidRPr="00BC20BF" w:rsidRDefault="001C136F" w:rsidP="00BC20BF">
      <w:pPr>
        <w:autoSpaceDE w:val="0"/>
        <w:autoSpaceDN w:val="0"/>
        <w:spacing w:after="0" w:line="360" w:lineRule="auto"/>
        <w:ind w:left="-567" w:firstLine="567"/>
        <w:jc w:val="both"/>
        <w:rPr>
          <w:rFonts w:ascii="Times New Roman" w:hAnsi="Times New Roman"/>
          <w:snapToGrid w:val="0"/>
          <w:sz w:val="28"/>
          <w:szCs w:val="28"/>
          <w:lang w:eastAsia="ru-RU"/>
        </w:rPr>
      </w:pPr>
      <w:r w:rsidRPr="00BC20BF">
        <w:rPr>
          <w:rFonts w:ascii="Times New Roman" w:hAnsi="Times New Roman"/>
          <w:snapToGrid w:val="0"/>
          <w:sz w:val="28"/>
          <w:szCs w:val="28"/>
          <w:lang w:eastAsia="ru-RU"/>
        </w:rPr>
        <w:t xml:space="preserve">Распределение учебной нагрузки педагогических работников </w:t>
      </w:r>
      <w:r w:rsidR="00F8623F">
        <w:rPr>
          <w:rFonts w:ascii="Times New Roman" w:hAnsi="Times New Roman"/>
          <w:snapToGrid w:val="0"/>
          <w:sz w:val="28"/>
          <w:szCs w:val="28"/>
          <w:lang w:eastAsia="ru-RU"/>
        </w:rPr>
        <w:t>А</w:t>
      </w:r>
      <w:r w:rsidRPr="00BC20BF">
        <w:rPr>
          <w:rFonts w:ascii="Times New Roman" w:hAnsi="Times New Roman"/>
          <w:snapToGrid w:val="0"/>
          <w:sz w:val="28"/>
          <w:szCs w:val="28"/>
          <w:lang w:eastAsia="ru-RU"/>
        </w:rPr>
        <w:t xml:space="preserve">кадемической гимназии </w:t>
      </w:r>
      <w:proofErr w:type="spellStart"/>
      <w:r w:rsidRPr="00BC20BF">
        <w:rPr>
          <w:rFonts w:ascii="Times New Roman" w:hAnsi="Times New Roman"/>
          <w:snapToGrid w:val="0"/>
          <w:sz w:val="28"/>
          <w:szCs w:val="28"/>
          <w:lang w:eastAsia="ru-RU"/>
        </w:rPr>
        <w:t>ТвГУ</w:t>
      </w:r>
      <w:proofErr w:type="spellEnd"/>
      <w:r w:rsidRPr="00BC20BF">
        <w:rPr>
          <w:rFonts w:ascii="Times New Roman" w:hAnsi="Times New Roman"/>
          <w:snapToGrid w:val="0"/>
          <w:sz w:val="28"/>
          <w:szCs w:val="28"/>
          <w:lang w:eastAsia="ru-RU"/>
        </w:rPr>
        <w:t xml:space="preserve"> производится заместителем директора, исходя из средней нагрузки и с учетом занимаемой должности и квалификации преподавателей.</w:t>
      </w:r>
    </w:p>
    <w:p w14:paraId="2561013C" w14:textId="06101C91" w:rsidR="002C562B" w:rsidRPr="00BC20BF" w:rsidRDefault="002C56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5.5. </w:t>
      </w:r>
      <w:r w:rsidR="00D32E87" w:rsidRPr="00BC20BF">
        <w:rPr>
          <w:rFonts w:ascii="Times New Roman" w:hAnsi="Times New Roman"/>
          <w:snapToGrid w:val="0"/>
          <w:sz w:val="28"/>
          <w:szCs w:val="28"/>
        </w:rPr>
        <w:t xml:space="preserve"> Работники из числа ППС должны быть ознакомлен</w:t>
      </w:r>
      <w:r w:rsidR="00474B53" w:rsidRPr="00BC20BF">
        <w:rPr>
          <w:rFonts w:ascii="Times New Roman" w:hAnsi="Times New Roman"/>
          <w:snapToGrid w:val="0"/>
          <w:sz w:val="28"/>
          <w:szCs w:val="28"/>
        </w:rPr>
        <w:t>ы</w:t>
      </w:r>
      <w:r w:rsidR="00D32E87" w:rsidRPr="00BC20BF">
        <w:rPr>
          <w:rFonts w:ascii="Times New Roman" w:hAnsi="Times New Roman"/>
          <w:snapToGrid w:val="0"/>
          <w:sz w:val="28"/>
          <w:szCs w:val="28"/>
        </w:rPr>
        <w:t xml:space="preserve"> работодателем с предполагаемой учебной нагрузкой на новый учебный год в письменном виде под роспись до 1</w:t>
      </w:r>
      <w:r w:rsidR="00D063E5">
        <w:rPr>
          <w:rFonts w:ascii="Times New Roman" w:hAnsi="Times New Roman"/>
          <w:snapToGrid w:val="0"/>
          <w:sz w:val="28"/>
          <w:szCs w:val="28"/>
        </w:rPr>
        <w:t>5</w:t>
      </w:r>
      <w:r w:rsidR="00D32E87" w:rsidRPr="00BC20BF">
        <w:rPr>
          <w:rFonts w:ascii="Times New Roman" w:hAnsi="Times New Roman"/>
          <w:snapToGrid w:val="0"/>
          <w:sz w:val="28"/>
          <w:szCs w:val="28"/>
        </w:rPr>
        <w:t xml:space="preserve"> июня текущего года.</w:t>
      </w:r>
    </w:p>
    <w:p w14:paraId="418BB77C" w14:textId="0F6FF882" w:rsidR="002C562B" w:rsidRPr="00BC20BF" w:rsidRDefault="002C562B" w:rsidP="00BC20BF">
      <w:pPr>
        <w:pStyle w:val="2"/>
        <w:spacing w:line="360" w:lineRule="auto"/>
        <w:ind w:left="-567" w:firstLine="567"/>
        <w:rPr>
          <w:snapToGrid w:val="0"/>
        </w:rPr>
      </w:pPr>
      <w:r w:rsidRPr="00BC20BF">
        <w:t xml:space="preserve">5.6. </w:t>
      </w:r>
      <w:r w:rsidR="00474B53" w:rsidRPr="00BC20BF">
        <w:rPr>
          <w:snapToGrid w:val="0"/>
        </w:rPr>
        <w:t>Введение новых норм труда производится ректором по согласованию с профсоюзным комитетом и в соответствии с требованиями Министерства науки и высшего образования РФ к условиям реализации образовательных программ. О введении новых норм труда работники должны быть извещены не позднее, чем за 2 месяца.</w:t>
      </w:r>
    </w:p>
    <w:p w14:paraId="72FC6EF3" w14:textId="6B5F7172" w:rsidR="00A31716" w:rsidRDefault="00AD52A9" w:rsidP="00A31716">
      <w:pPr>
        <w:pStyle w:val="2"/>
        <w:spacing w:line="360" w:lineRule="auto"/>
        <w:ind w:left="-567" w:firstLine="567"/>
        <w:rPr>
          <w:snapToGrid w:val="0"/>
        </w:rPr>
      </w:pPr>
      <w:r w:rsidRPr="00BC20BF">
        <w:t xml:space="preserve">5.7. </w:t>
      </w:r>
      <w:r w:rsidR="003E54E9" w:rsidRPr="00BC20BF">
        <w:rPr>
          <w:snapToGrid w:val="0"/>
        </w:rPr>
        <w:t>В рабочее время ППС включается учебная (преподавательская), учебно-методическая, научно-исследовательская и другие виды работ, для которых у</w:t>
      </w:r>
      <w:r w:rsidR="00EE36C6">
        <w:rPr>
          <w:snapToGrid w:val="0"/>
        </w:rPr>
        <w:t xml:space="preserve">станавливаются нормы времени в </w:t>
      </w:r>
      <w:r w:rsidR="003E54E9" w:rsidRPr="00BC20BF">
        <w:rPr>
          <w:snapToGrid w:val="0"/>
        </w:rPr>
        <w:t>Положении о продолжительности рабочего времени и порядке определения учебной нагрузки ППС ТвГУ.</w:t>
      </w:r>
    </w:p>
    <w:p w14:paraId="5E7DA46A" w14:textId="59395264" w:rsidR="002C562B" w:rsidRPr="00A31716" w:rsidRDefault="003E54E9" w:rsidP="00A31716">
      <w:pPr>
        <w:pStyle w:val="2"/>
        <w:spacing w:line="360" w:lineRule="auto"/>
        <w:ind w:left="-567" w:firstLine="567"/>
        <w:rPr>
          <w:snapToGrid w:val="0"/>
        </w:rPr>
      </w:pPr>
      <w:r w:rsidRPr="00BC20BF">
        <w:rPr>
          <w:snapToGrid w:val="0"/>
        </w:rPr>
        <w:lastRenderedPageBreak/>
        <w:t>Преподаватель имеет право во второй половине дня работать в библиотеках, архивах, др. учреждениях в целях подготовки аудиторных занятий, учебно-методических и научно-исследовательских работ.</w:t>
      </w:r>
    </w:p>
    <w:p w14:paraId="5A698161" w14:textId="5B792BD3" w:rsidR="00127009"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5.8. </w:t>
      </w:r>
      <w:r w:rsidR="00127009" w:rsidRPr="00BC20BF">
        <w:rPr>
          <w:rFonts w:ascii="Times New Roman" w:hAnsi="Times New Roman"/>
          <w:sz w:val="28"/>
          <w:szCs w:val="28"/>
        </w:rPr>
        <w:t>Режим рабочего времени и времени отдых</w:t>
      </w:r>
      <w:r w:rsidR="00EE36C6">
        <w:rPr>
          <w:rFonts w:ascii="Times New Roman" w:hAnsi="Times New Roman"/>
          <w:sz w:val="28"/>
          <w:szCs w:val="28"/>
        </w:rPr>
        <w:t xml:space="preserve">а работников ТвГУ определяется </w:t>
      </w:r>
      <w:r w:rsidR="00127009" w:rsidRPr="00BC20BF">
        <w:rPr>
          <w:rFonts w:ascii="Times New Roman" w:hAnsi="Times New Roman"/>
          <w:sz w:val="28"/>
          <w:szCs w:val="28"/>
        </w:rPr>
        <w:t>Правилами внутреннего</w:t>
      </w:r>
      <w:r w:rsidR="00EE36C6">
        <w:rPr>
          <w:rFonts w:ascii="Times New Roman" w:hAnsi="Times New Roman"/>
          <w:sz w:val="28"/>
          <w:szCs w:val="28"/>
        </w:rPr>
        <w:t xml:space="preserve"> </w:t>
      </w:r>
      <w:proofErr w:type="gramStart"/>
      <w:r w:rsidR="00EE36C6">
        <w:rPr>
          <w:rFonts w:ascii="Times New Roman" w:hAnsi="Times New Roman"/>
          <w:sz w:val="28"/>
          <w:szCs w:val="28"/>
        </w:rPr>
        <w:t xml:space="preserve">трудового </w:t>
      </w:r>
      <w:r w:rsidR="00127009" w:rsidRPr="00BC20BF">
        <w:rPr>
          <w:rFonts w:ascii="Times New Roman" w:hAnsi="Times New Roman"/>
          <w:sz w:val="28"/>
          <w:szCs w:val="28"/>
        </w:rPr>
        <w:t xml:space="preserve"> распорядка</w:t>
      </w:r>
      <w:proofErr w:type="gramEnd"/>
      <w:r w:rsidR="00127009" w:rsidRPr="00BC20BF">
        <w:rPr>
          <w:rFonts w:ascii="Times New Roman" w:hAnsi="Times New Roman"/>
          <w:sz w:val="28"/>
          <w:szCs w:val="28"/>
        </w:rPr>
        <w:t xml:space="preserve">, которые предусматривают: </w:t>
      </w:r>
    </w:p>
    <w:p w14:paraId="1C95422E" w14:textId="77777777" w:rsidR="00127009" w:rsidRPr="00BC20BF" w:rsidRDefault="0012700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право педагогических работников на выполнение обязанностей, связанных с научной, творческой и исследовательской работой, а также другой работой, предусмотренной должностными обязанностями или индивидуальным планом как непосредственно в образовательной организации, так и за ее пределами;</w:t>
      </w:r>
    </w:p>
    <w:p w14:paraId="7EE84B2B" w14:textId="77970CD4" w:rsidR="00AD52A9" w:rsidRDefault="0012700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осуществление расчета норм времени педагогических работников, принимая 1 академический час аудиторной учебной нагрузки за 1 астро</w:t>
      </w:r>
      <w:r w:rsidR="004C4255">
        <w:rPr>
          <w:rFonts w:ascii="Times New Roman" w:hAnsi="Times New Roman"/>
          <w:sz w:val="28"/>
          <w:szCs w:val="28"/>
        </w:rPr>
        <w:t>номический час рабочего времени;</w:t>
      </w:r>
    </w:p>
    <w:p w14:paraId="78D42676" w14:textId="61FE8B16" w:rsidR="004C4255" w:rsidRPr="00BC20BF" w:rsidRDefault="004C4255" w:rsidP="00BC20BF">
      <w:pPr>
        <w:spacing w:line="360" w:lineRule="auto"/>
        <w:ind w:left="-567" w:firstLine="567"/>
        <w:jc w:val="both"/>
        <w:rPr>
          <w:rFonts w:ascii="Times New Roman" w:hAnsi="Times New Roman"/>
          <w:sz w:val="28"/>
          <w:szCs w:val="28"/>
        </w:rPr>
      </w:pPr>
      <w:r>
        <w:rPr>
          <w:rFonts w:ascii="Times New Roman" w:hAnsi="Times New Roman"/>
          <w:sz w:val="28"/>
          <w:szCs w:val="28"/>
        </w:rPr>
        <w:t>- свободный день для прохождения работниками диспансеризации и вакцинирования.</w:t>
      </w:r>
    </w:p>
    <w:p w14:paraId="022A9F53" w14:textId="77777777" w:rsidR="00D10077"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5.9. </w:t>
      </w:r>
      <w:r w:rsidR="00D10077" w:rsidRPr="00BC20BF">
        <w:rPr>
          <w:rFonts w:ascii="Times New Roman" w:hAnsi="Times New Roman"/>
          <w:sz w:val="28"/>
          <w:szCs w:val="28"/>
        </w:rPr>
        <w:t xml:space="preserve">По соглашению между ректором университета и работником (в том числе при заключении трудового договора) работнику может устанавливаться гибкий график работы. </w:t>
      </w:r>
    </w:p>
    <w:p w14:paraId="051DF357" w14:textId="18D3B5D6" w:rsidR="00AD52A9" w:rsidRPr="00BC20BF" w:rsidRDefault="00D10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Р</w:t>
      </w:r>
      <w:r w:rsidR="00575E9F">
        <w:rPr>
          <w:rFonts w:ascii="Times New Roman" w:hAnsi="Times New Roman"/>
          <w:sz w:val="28"/>
          <w:szCs w:val="28"/>
        </w:rPr>
        <w:t>ектор</w:t>
      </w:r>
      <w:r w:rsidRPr="00BC20BF">
        <w:rPr>
          <w:rFonts w:ascii="Times New Roman" w:hAnsi="Times New Roman"/>
          <w:sz w:val="28"/>
          <w:szCs w:val="28"/>
        </w:rPr>
        <w:t xml:space="preserve"> имеет право устанавливать гибкий график работы, не связанный с учебным процессом, женщинам, имеющим одного ребенка дошкольного возраста или двух и более детей до 14 лет. </w:t>
      </w:r>
    </w:p>
    <w:p w14:paraId="150DCEDD" w14:textId="68937B84" w:rsidR="00D10077"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5.10. </w:t>
      </w:r>
      <w:r w:rsidR="00D10077" w:rsidRPr="00BC20BF">
        <w:rPr>
          <w:rFonts w:ascii="Times New Roman" w:hAnsi="Times New Roman"/>
          <w:sz w:val="28"/>
          <w:szCs w:val="28"/>
        </w:rPr>
        <w:t>Привлечение р</w:t>
      </w:r>
      <w:r w:rsidR="001E49DF">
        <w:rPr>
          <w:rFonts w:ascii="Times New Roman" w:hAnsi="Times New Roman"/>
          <w:sz w:val="28"/>
          <w:szCs w:val="28"/>
        </w:rPr>
        <w:t>ектором</w:t>
      </w:r>
      <w:r w:rsidR="00D10077" w:rsidRPr="00BC20BF">
        <w:rPr>
          <w:rFonts w:ascii="Times New Roman" w:hAnsi="Times New Roman"/>
          <w:sz w:val="28"/>
          <w:szCs w:val="28"/>
        </w:rPr>
        <w:t xml:space="preserve">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EE36C6">
        <w:rPr>
          <w:rFonts w:ascii="Times New Roman" w:hAnsi="Times New Roman"/>
          <w:sz w:val="28"/>
          <w:szCs w:val="28"/>
        </w:rPr>
        <w:t>.</w:t>
      </w:r>
    </w:p>
    <w:p w14:paraId="69F8B449" w14:textId="6E6B6285" w:rsidR="00AD52A9" w:rsidRPr="00BC20BF" w:rsidRDefault="00D1007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Без согласия работников допускается их привлечение к работе в слу</w:t>
      </w:r>
      <w:r w:rsidR="006F56A5">
        <w:rPr>
          <w:rFonts w:ascii="Times New Roman" w:hAnsi="Times New Roman"/>
          <w:sz w:val="28"/>
          <w:szCs w:val="28"/>
        </w:rPr>
        <w:t>чаях, определенных ст.113 ТК РФ</w:t>
      </w:r>
      <w:r w:rsidRPr="00BC20BF">
        <w:rPr>
          <w:rFonts w:ascii="Times New Roman" w:hAnsi="Times New Roman"/>
          <w:sz w:val="28"/>
          <w:szCs w:val="28"/>
        </w:rPr>
        <w:t xml:space="preserve"> (для выполнения работ, необходимость которых обусловлена чрезвычайными обстоятельствами и т.д.).</w:t>
      </w:r>
    </w:p>
    <w:p w14:paraId="2E51F0E8" w14:textId="54CC56C7" w:rsidR="0058100E"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5.11. </w:t>
      </w:r>
      <w:r w:rsidR="0058100E" w:rsidRPr="00BC20BF">
        <w:rPr>
          <w:rFonts w:ascii="Times New Roman" w:hAnsi="Times New Roman"/>
          <w:sz w:val="28"/>
          <w:szCs w:val="28"/>
        </w:rPr>
        <w:t>В каждом календарном году работник имеет право на отпуск продолжительностью в соответствии с ТК РФ (ст.114) с сохранением должности и среднего заработка. Очередность предоставления оплачиваемых отпусков определяется ежегодно в соответствии с графиком отпусков, утверждаемым ректором и согласованным с профкомом</w:t>
      </w:r>
      <w:r w:rsidR="001E49DF">
        <w:rPr>
          <w:rFonts w:ascii="Times New Roman" w:hAnsi="Times New Roman"/>
          <w:sz w:val="28"/>
          <w:szCs w:val="28"/>
        </w:rPr>
        <w:t xml:space="preserve"> и</w:t>
      </w:r>
      <w:r w:rsidR="0058100E" w:rsidRPr="00BC20BF">
        <w:rPr>
          <w:rFonts w:ascii="Times New Roman" w:hAnsi="Times New Roman"/>
          <w:sz w:val="28"/>
          <w:szCs w:val="28"/>
        </w:rPr>
        <w:t xml:space="preserve"> обязател</w:t>
      </w:r>
      <w:r w:rsidR="001E49DF">
        <w:rPr>
          <w:rFonts w:ascii="Times New Roman" w:hAnsi="Times New Roman"/>
          <w:sz w:val="28"/>
          <w:szCs w:val="28"/>
        </w:rPr>
        <w:t>ьным</w:t>
      </w:r>
      <w:r w:rsidR="0058100E" w:rsidRPr="00BC20BF">
        <w:rPr>
          <w:rFonts w:ascii="Times New Roman" w:hAnsi="Times New Roman"/>
          <w:sz w:val="28"/>
          <w:szCs w:val="28"/>
        </w:rPr>
        <w:t xml:space="preserve"> </w:t>
      </w:r>
      <w:r w:rsidR="001E49DF">
        <w:rPr>
          <w:rFonts w:ascii="Times New Roman" w:hAnsi="Times New Roman"/>
          <w:sz w:val="28"/>
          <w:szCs w:val="28"/>
        </w:rPr>
        <w:t>для всех работников.</w:t>
      </w:r>
    </w:p>
    <w:p w14:paraId="1893D0F8" w14:textId="50C6DE57" w:rsidR="0058100E" w:rsidRPr="00BC20BF" w:rsidRDefault="0058100E" w:rsidP="00BF52E2">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Продление, перенесение, разделение и отзыв из оплачиваемого отпуска производится </w:t>
      </w:r>
      <w:r w:rsidR="00A75644">
        <w:rPr>
          <w:rFonts w:ascii="Times New Roman" w:hAnsi="Times New Roman"/>
          <w:sz w:val="28"/>
          <w:szCs w:val="28"/>
        </w:rPr>
        <w:t>по письменному заявлению</w:t>
      </w:r>
      <w:r w:rsidRPr="00BC20BF">
        <w:rPr>
          <w:rFonts w:ascii="Times New Roman" w:hAnsi="Times New Roman"/>
          <w:sz w:val="28"/>
          <w:szCs w:val="28"/>
        </w:rPr>
        <w:t xml:space="preserve"> работника в случаях, предусмотренных ст. 12</w:t>
      </w:r>
      <w:r w:rsidR="00A75644">
        <w:rPr>
          <w:rFonts w:ascii="Times New Roman" w:hAnsi="Times New Roman"/>
          <w:sz w:val="28"/>
          <w:szCs w:val="28"/>
        </w:rPr>
        <w:t>4,125</w:t>
      </w:r>
      <w:r w:rsidRPr="00BC20BF">
        <w:rPr>
          <w:rFonts w:ascii="Times New Roman" w:hAnsi="Times New Roman"/>
          <w:sz w:val="28"/>
          <w:szCs w:val="28"/>
        </w:rPr>
        <w:t xml:space="preserve"> ТК РФ. </w:t>
      </w:r>
      <w:r w:rsidR="00BF52E2" w:rsidRPr="00BC20BF">
        <w:rPr>
          <w:rFonts w:ascii="Times New Roman" w:hAnsi="Times New Roman"/>
          <w:sz w:val="28"/>
          <w:szCs w:val="28"/>
        </w:rPr>
        <w:t xml:space="preserve">Запрещается </w:t>
      </w:r>
      <w:proofErr w:type="spellStart"/>
      <w:r w:rsidR="00BF52E2" w:rsidRPr="00BC20BF">
        <w:rPr>
          <w:rFonts w:ascii="Times New Roman" w:hAnsi="Times New Roman"/>
          <w:sz w:val="28"/>
          <w:szCs w:val="28"/>
        </w:rPr>
        <w:t>непредоставление</w:t>
      </w:r>
      <w:proofErr w:type="spellEnd"/>
      <w:r w:rsidR="00BF52E2" w:rsidRPr="00BC20BF">
        <w:rPr>
          <w:rFonts w:ascii="Times New Roman" w:hAnsi="Times New Roman"/>
          <w:sz w:val="28"/>
          <w:szCs w:val="28"/>
        </w:rPr>
        <w:t xml:space="preserve"> ежегодного оплачиваемого отпуска в течение </w:t>
      </w:r>
      <w:r w:rsidR="00BF52E2">
        <w:rPr>
          <w:rFonts w:ascii="Times New Roman" w:hAnsi="Times New Roman"/>
          <w:sz w:val="28"/>
          <w:szCs w:val="28"/>
        </w:rPr>
        <w:t>двух</w:t>
      </w:r>
      <w:r w:rsidR="00BF52E2" w:rsidRPr="00BC20BF">
        <w:rPr>
          <w:rFonts w:ascii="Times New Roman" w:hAnsi="Times New Roman"/>
          <w:sz w:val="28"/>
          <w:szCs w:val="28"/>
        </w:rPr>
        <w:t xml:space="preserve"> лет подряд. </w:t>
      </w:r>
    </w:p>
    <w:p w14:paraId="1C8684C5" w14:textId="77777777" w:rsidR="0058100E"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5.12. </w:t>
      </w:r>
      <w:r w:rsidR="0058100E" w:rsidRPr="00BC20BF">
        <w:rPr>
          <w:rFonts w:ascii="Times New Roman" w:hAnsi="Times New Roman"/>
          <w:sz w:val="28"/>
          <w:szCs w:val="28"/>
        </w:rPr>
        <w:t>Педагогическим работникам предоставляется ежегодный основной оплачиваемый отпуск продолжительностью 56 календарных дней, остальным работникам предоставляется ежегодный основной оплачиваемый отпуск продолжительностью не менее 28 календарных дней.</w:t>
      </w:r>
    </w:p>
    <w:p w14:paraId="7F7EEAFD" w14:textId="73F8DB35" w:rsidR="00AD52A9" w:rsidRPr="00BC20BF" w:rsidRDefault="0058100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Работник имеет преимущество в выборе новой даты начала отпуска, если </w:t>
      </w:r>
      <w:r w:rsidR="000D47A2" w:rsidRPr="00BC20BF">
        <w:rPr>
          <w:rFonts w:ascii="Times New Roman" w:hAnsi="Times New Roman"/>
          <w:sz w:val="28"/>
          <w:szCs w:val="28"/>
        </w:rPr>
        <w:t>он</w:t>
      </w:r>
      <w:r w:rsidRPr="00BC20BF">
        <w:rPr>
          <w:rFonts w:ascii="Times New Roman" w:hAnsi="Times New Roman"/>
          <w:sz w:val="28"/>
          <w:szCs w:val="28"/>
        </w:rPr>
        <w:t xml:space="preserve"> был предупрежден о времени отпуска позднее, чем за две недели до его начала, а также если оплата отпуска не была произведена своевременно.</w:t>
      </w:r>
    </w:p>
    <w:p w14:paraId="50C348C9" w14:textId="77777777" w:rsidR="000D47A2" w:rsidRPr="00BC20BF" w:rsidRDefault="00AD52A9"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5.</w:t>
      </w:r>
      <w:r w:rsidR="005E1488" w:rsidRPr="00BC20BF">
        <w:rPr>
          <w:rFonts w:ascii="Times New Roman" w:hAnsi="Times New Roman"/>
          <w:sz w:val="28"/>
          <w:szCs w:val="28"/>
        </w:rPr>
        <w:t xml:space="preserve">13. </w:t>
      </w:r>
      <w:r w:rsidR="000D47A2" w:rsidRPr="00BC20BF">
        <w:rPr>
          <w:rFonts w:ascii="Times New Roman" w:hAnsi="Times New Roman"/>
          <w:sz w:val="28"/>
          <w:szCs w:val="28"/>
        </w:rPr>
        <w:t>Оплата отпуска производится не позднее, чем за 3 дня до его начала. В случае обращения работника с заявлением на предоставление отпуска в срок менее 3-х дней до начала отпуска оплата отпуска производится не позднее даты начала отпуска. Расчет средней заработной платы работника для оплаты отпуска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отпуска, если это не ухудшает положения работника.</w:t>
      </w:r>
    </w:p>
    <w:p w14:paraId="0CD1AAC2" w14:textId="43CB9F52" w:rsidR="00AD52A9" w:rsidRPr="00BC20BF" w:rsidRDefault="000D47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компенсации за неиспользованный отпуск при увольнении работника.</w:t>
      </w:r>
    </w:p>
    <w:p w14:paraId="10AC3472" w14:textId="7F928AF1"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5.14. </w:t>
      </w:r>
      <w:r w:rsidR="00865523" w:rsidRPr="00BC20BF">
        <w:rPr>
          <w:rFonts w:ascii="Times New Roman" w:hAnsi="Times New Roman"/>
          <w:sz w:val="28"/>
          <w:szCs w:val="28"/>
        </w:rPr>
        <w:t>В соответствии с</w:t>
      </w:r>
      <w:r w:rsidR="00A72A95">
        <w:rPr>
          <w:rFonts w:ascii="Times New Roman" w:hAnsi="Times New Roman"/>
          <w:sz w:val="28"/>
          <w:szCs w:val="28"/>
        </w:rPr>
        <w:t xml:space="preserve"> трудовым законодательством</w:t>
      </w:r>
      <w:r w:rsidR="00865523" w:rsidRPr="00BC20BF">
        <w:rPr>
          <w:rFonts w:ascii="Times New Roman" w:hAnsi="Times New Roman"/>
          <w:sz w:val="28"/>
          <w:szCs w:val="28"/>
        </w:rPr>
        <w:t xml:space="preserve"> работникам, занятым на работе с вредными и (или) опасными условиями труда, предоставляется </w:t>
      </w:r>
      <w:r w:rsidR="00865523" w:rsidRPr="00BC20BF">
        <w:rPr>
          <w:rFonts w:ascii="Times New Roman" w:hAnsi="Times New Roman"/>
          <w:sz w:val="28"/>
          <w:szCs w:val="28"/>
        </w:rPr>
        <w:lastRenderedPageBreak/>
        <w:t>ежегодный дополнительный оплачиваемый отпуск продолжительностью до 14 календарных дней. Перечень работ и профессий с вредными и (или) опасными условиями труда определяется по результатам специальной оценки условий труда и утверждается ректором по согласованию с профсоюзным комитетом.</w:t>
      </w:r>
    </w:p>
    <w:p w14:paraId="746A61A6" w14:textId="7737C819" w:rsidR="002A1872" w:rsidRPr="00BC20BF" w:rsidRDefault="005E1488" w:rsidP="00BC20BF">
      <w:pPr>
        <w:tabs>
          <w:tab w:val="left" w:pos="993"/>
        </w:tabs>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5.15. </w:t>
      </w:r>
      <w:r w:rsidR="002A1872" w:rsidRPr="00BC20BF">
        <w:rPr>
          <w:rFonts w:ascii="Times New Roman" w:hAnsi="Times New Roman"/>
          <w:sz w:val="28"/>
          <w:szCs w:val="28"/>
        </w:rPr>
        <w:t>Работники университета, привлекаемые при необходимости по распоряжению ректора к выполнению своих трудовых функций за пределами установленного для них продолжительности рабочего времени, имеют право на дополнительный оплачиваемый отпуск, который не может быть менее 3-х календарных дней.</w:t>
      </w:r>
    </w:p>
    <w:p w14:paraId="7B9CB0BA" w14:textId="2FD6EBE7" w:rsidR="005E1488" w:rsidRPr="00BC20BF" w:rsidRDefault="002A187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Дополнительный отпуск предоставляется приказом ректора в соответствии с законодательством РФ.</w:t>
      </w:r>
    </w:p>
    <w:p w14:paraId="09B18D59" w14:textId="77777777" w:rsidR="002A1872"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5.16. </w:t>
      </w:r>
      <w:r w:rsidR="002A1872" w:rsidRPr="00BC20BF">
        <w:rPr>
          <w:rFonts w:ascii="Times New Roman" w:hAnsi="Times New Roman"/>
          <w:sz w:val="28"/>
          <w:szCs w:val="28"/>
        </w:rPr>
        <w:t>По семейным обстоятельствам и другим уважительным причинам работнику университета по его письменному заявлению может быть предоставлен отпуск без сохранения заработной платы. Отпуск предоставляется приказом ректора на основании письменного заявления работника и ходатайства руководителя структурного подразделения.</w:t>
      </w:r>
    </w:p>
    <w:p w14:paraId="4996D542" w14:textId="5D513589" w:rsidR="005E1488" w:rsidRPr="00BC20BF" w:rsidRDefault="002A187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Работники университета имеют право на получение кратковременного отпуска в связи с регистрацией брака сотрудника или его детей, с рождением ребенка, смертью близких родственников сроком до 5 дней</w:t>
      </w:r>
      <w:r w:rsidR="00E553EB">
        <w:rPr>
          <w:rFonts w:ascii="Times New Roman" w:hAnsi="Times New Roman"/>
          <w:sz w:val="28"/>
          <w:szCs w:val="28"/>
        </w:rPr>
        <w:t>, из которых 3 дня оплачиваются университетом.</w:t>
      </w:r>
    </w:p>
    <w:p w14:paraId="035574C8" w14:textId="7F5CAB1D"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5.17. </w:t>
      </w:r>
      <w:r w:rsidR="00F21C64">
        <w:rPr>
          <w:rFonts w:ascii="Times New Roman" w:hAnsi="Times New Roman"/>
          <w:sz w:val="28"/>
          <w:szCs w:val="28"/>
        </w:rPr>
        <w:t>Р</w:t>
      </w:r>
      <w:r w:rsidR="00665CAC" w:rsidRPr="00BC20BF">
        <w:rPr>
          <w:rFonts w:ascii="Times New Roman" w:hAnsi="Times New Roman"/>
          <w:sz w:val="28"/>
          <w:szCs w:val="28"/>
        </w:rPr>
        <w:t xml:space="preserve">аботающим пенсионерам (не педагогическим работникам) </w:t>
      </w:r>
      <w:r w:rsidR="00F21C64" w:rsidRPr="00BC20BF">
        <w:rPr>
          <w:rFonts w:ascii="Times New Roman" w:hAnsi="Times New Roman"/>
          <w:sz w:val="28"/>
          <w:szCs w:val="28"/>
        </w:rPr>
        <w:t>может предоставлять</w:t>
      </w:r>
      <w:r w:rsidR="00F21C64">
        <w:rPr>
          <w:rFonts w:ascii="Times New Roman" w:hAnsi="Times New Roman"/>
          <w:sz w:val="28"/>
          <w:szCs w:val="28"/>
        </w:rPr>
        <w:t>ся</w:t>
      </w:r>
      <w:r w:rsidR="00F21C64" w:rsidRPr="00BC20BF">
        <w:rPr>
          <w:rFonts w:ascii="Times New Roman" w:hAnsi="Times New Roman"/>
          <w:sz w:val="28"/>
          <w:szCs w:val="28"/>
        </w:rPr>
        <w:t xml:space="preserve"> в летнее время отпуск (без сохранения заработной платы)</w:t>
      </w:r>
      <w:r w:rsidR="000F1275">
        <w:rPr>
          <w:rFonts w:ascii="Times New Roman" w:hAnsi="Times New Roman"/>
          <w:sz w:val="28"/>
          <w:szCs w:val="28"/>
        </w:rPr>
        <w:t xml:space="preserve"> </w:t>
      </w:r>
      <w:r w:rsidR="00665CAC" w:rsidRPr="00BC20BF">
        <w:rPr>
          <w:rFonts w:ascii="Times New Roman" w:hAnsi="Times New Roman"/>
          <w:sz w:val="28"/>
          <w:szCs w:val="28"/>
        </w:rPr>
        <w:t xml:space="preserve">сроком до 2 месяцев, учебно-вспомогательному </w:t>
      </w:r>
      <w:proofErr w:type="gramStart"/>
      <w:r w:rsidR="00665CAC" w:rsidRPr="00BC20BF">
        <w:rPr>
          <w:rFonts w:ascii="Times New Roman" w:hAnsi="Times New Roman"/>
          <w:sz w:val="28"/>
          <w:szCs w:val="28"/>
        </w:rPr>
        <w:t xml:space="preserve">персоналу </w:t>
      </w:r>
      <w:r w:rsidR="000F1275">
        <w:rPr>
          <w:rFonts w:ascii="Times New Roman" w:hAnsi="Times New Roman"/>
          <w:sz w:val="28"/>
          <w:szCs w:val="28"/>
        </w:rPr>
        <w:t xml:space="preserve"> -</w:t>
      </w:r>
      <w:proofErr w:type="gramEnd"/>
      <w:r w:rsidR="000F1275">
        <w:rPr>
          <w:rFonts w:ascii="Times New Roman" w:hAnsi="Times New Roman"/>
          <w:sz w:val="28"/>
          <w:szCs w:val="28"/>
        </w:rPr>
        <w:t xml:space="preserve"> </w:t>
      </w:r>
      <w:r w:rsidR="00665CAC" w:rsidRPr="00BC20BF">
        <w:rPr>
          <w:rFonts w:ascii="Times New Roman" w:hAnsi="Times New Roman"/>
          <w:sz w:val="28"/>
          <w:szCs w:val="28"/>
        </w:rPr>
        <w:t>сроком до 1 месяца на основании их письменных заявлений и согласия руководителя структурного подразделения.</w:t>
      </w:r>
    </w:p>
    <w:p w14:paraId="4B5561D8" w14:textId="52A60BB6"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5.18. </w:t>
      </w:r>
      <w:r w:rsidR="00D233E0" w:rsidRPr="00BC20BF">
        <w:rPr>
          <w:rFonts w:ascii="Times New Roman" w:hAnsi="Times New Roman"/>
          <w:sz w:val="28"/>
          <w:szCs w:val="28"/>
        </w:rPr>
        <w:t>Педагогические работники (деканы</w:t>
      </w:r>
      <w:r w:rsidR="000A35B1">
        <w:rPr>
          <w:rFonts w:ascii="Times New Roman" w:hAnsi="Times New Roman"/>
          <w:sz w:val="28"/>
          <w:szCs w:val="28"/>
        </w:rPr>
        <w:t xml:space="preserve"> факультетов</w:t>
      </w:r>
      <w:r w:rsidR="00D233E0" w:rsidRPr="00BC20BF">
        <w:rPr>
          <w:rFonts w:ascii="Times New Roman" w:hAnsi="Times New Roman"/>
          <w:sz w:val="28"/>
          <w:szCs w:val="28"/>
        </w:rPr>
        <w:t>, директора институтов, зав</w:t>
      </w:r>
      <w:r w:rsidR="00CA295B">
        <w:rPr>
          <w:rFonts w:ascii="Times New Roman" w:hAnsi="Times New Roman"/>
          <w:sz w:val="28"/>
          <w:szCs w:val="28"/>
        </w:rPr>
        <w:t>едующие</w:t>
      </w:r>
      <w:r w:rsidR="00D233E0" w:rsidRPr="00BC20BF">
        <w:rPr>
          <w:rFonts w:ascii="Times New Roman" w:hAnsi="Times New Roman"/>
          <w:sz w:val="28"/>
          <w:szCs w:val="28"/>
        </w:rPr>
        <w:t xml:space="preserve"> кафедрами, профессора, доценты, старшие преподаватели, ассистенты) имеют право на длительный отпуск сроком до 1 года (либо </w:t>
      </w:r>
      <w:r w:rsidR="00D233E0" w:rsidRPr="00BC20BF">
        <w:rPr>
          <w:rFonts w:ascii="Times New Roman" w:hAnsi="Times New Roman"/>
          <w:sz w:val="28"/>
          <w:szCs w:val="28"/>
        </w:rPr>
        <w:lastRenderedPageBreak/>
        <w:t>полностью, либо по частям) через каждые 10 лет непрерывной преподавательской работы без сохранения заработной платы</w:t>
      </w:r>
      <w:r w:rsidR="0069574C" w:rsidRPr="00BC20BF">
        <w:rPr>
          <w:rFonts w:ascii="Times New Roman" w:hAnsi="Times New Roman"/>
          <w:sz w:val="28"/>
          <w:szCs w:val="28"/>
        </w:rPr>
        <w:t>.</w:t>
      </w:r>
    </w:p>
    <w:p w14:paraId="21B79D47" w14:textId="40D925B1" w:rsidR="005E1488" w:rsidRPr="00BC20BF" w:rsidRDefault="005E148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5.19. </w:t>
      </w:r>
      <w:r w:rsidR="00C74567" w:rsidRPr="00BC20BF">
        <w:rPr>
          <w:rFonts w:ascii="Times New Roman" w:hAnsi="Times New Roman"/>
          <w:sz w:val="28"/>
          <w:szCs w:val="28"/>
        </w:rPr>
        <w:t>1 сентября считается нерабочим оплачиваемым днем для работников университета, дети которых поступают в 1 класс.</w:t>
      </w:r>
    </w:p>
    <w:p w14:paraId="623B1DE6" w14:textId="7CFC6D50" w:rsidR="00D91FAA" w:rsidRPr="00BC20BF" w:rsidRDefault="00D91FAA" w:rsidP="00A31716">
      <w:pPr>
        <w:spacing w:line="360" w:lineRule="auto"/>
        <w:ind w:left="-567" w:firstLine="567"/>
        <w:jc w:val="center"/>
        <w:rPr>
          <w:rFonts w:ascii="Times New Roman" w:hAnsi="Times New Roman"/>
          <w:b/>
          <w:bCs/>
          <w:color w:val="000000" w:themeColor="text1"/>
          <w:sz w:val="28"/>
          <w:szCs w:val="28"/>
        </w:rPr>
      </w:pPr>
      <w:r w:rsidRPr="00BC20BF">
        <w:rPr>
          <w:rFonts w:ascii="Times New Roman" w:hAnsi="Times New Roman"/>
          <w:b/>
          <w:bCs/>
          <w:color w:val="000000" w:themeColor="text1"/>
          <w:sz w:val="28"/>
          <w:szCs w:val="28"/>
        </w:rPr>
        <w:t>6. УСЛОВИЯ И ОХРАНА ТРУДА</w:t>
      </w:r>
    </w:p>
    <w:p w14:paraId="0C1E67A0" w14:textId="144458FA" w:rsidR="001E4F47" w:rsidRPr="00BC20BF" w:rsidRDefault="00B00815"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Стороны рассматривают охрану труда и здоровье работников ТвГУ в качестве одного из приоритетных направлений деятельности. </w:t>
      </w:r>
    </w:p>
    <w:p w14:paraId="679073AE" w14:textId="424CD74C" w:rsidR="001E4F47" w:rsidRPr="00BC20BF" w:rsidRDefault="001E4F47"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w:t>
      </w:r>
      <w:r w:rsidR="00B00815" w:rsidRPr="00BC20BF">
        <w:rPr>
          <w:rFonts w:ascii="Times New Roman" w:hAnsi="Times New Roman"/>
          <w:color w:val="000000" w:themeColor="text1"/>
          <w:sz w:val="28"/>
          <w:szCs w:val="28"/>
        </w:rPr>
        <w:t xml:space="preserve"> Р</w:t>
      </w:r>
      <w:r w:rsidR="000F1275">
        <w:rPr>
          <w:rFonts w:ascii="Times New Roman" w:hAnsi="Times New Roman"/>
          <w:color w:val="000000" w:themeColor="text1"/>
          <w:sz w:val="28"/>
          <w:szCs w:val="28"/>
        </w:rPr>
        <w:t>ектор в</w:t>
      </w:r>
      <w:r w:rsidR="00B00815" w:rsidRPr="00BC20BF">
        <w:rPr>
          <w:rFonts w:ascii="Times New Roman" w:hAnsi="Times New Roman"/>
          <w:color w:val="000000" w:themeColor="text1"/>
          <w:sz w:val="28"/>
          <w:szCs w:val="28"/>
        </w:rPr>
        <w:t xml:space="preserve"> целях создания безопасных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 обязан:</w:t>
      </w:r>
    </w:p>
    <w:p w14:paraId="4FC9DDD2" w14:textId="77777777" w:rsidR="00336F6C" w:rsidRPr="00BC20BF" w:rsidRDefault="008357EE" w:rsidP="00BC20BF">
      <w:pPr>
        <w:pStyle w:val="21"/>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6.1.1. </w:t>
      </w:r>
      <w:r w:rsidR="00336F6C" w:rsidRPr="00BC20BF">
        <w:rPr>
          <w:rFonts w:ascii="Times New Roman" w:hAnsi="Times New Roman"/>
          <w:color w:val="000000" w:themeColor="text1"/>
          <w:sz w:val="28"/>
          <w:szCs w:val="28"/>
        </w:rPr>
        <w:t xml:space="preserve">Обеспечивать безопасные и здоровые условия труда при проведении образовательного процесса,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в соответствии с действующим законодательством, нормативными и правовыми актами по охране труда. </w:t>
      </w:r>
    </w:p>
    <w:p w14:paraId="650048CC" w14:textId="18EC4951" w:rsidR="008357EE" w:rsidRPr="00BC20BF" w:rsidRDefault="00336F6C"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Обеспечивать соответствие каждого рабочего места государственным нормативным требованиям охраны труда</w:t>
      </w:r>
      <w:r w:rsidR="000F1275">
        <w:rPr>
          <w:rFonts w:ascii="Times New Roman" w:hAnsi="Times New Roman"/>
          <w:color w:val="000000" w:themeColor="text1"/>
          <w:sz w:val="28"/>
          <w:szCs w:val="28"/>
        </w:rPr>
        <w:t>.</w:t>
      </w:r>
    </w:p>
    <w:p w14:paraId="2C2E5ADE" w14:textId="55092C2D" w:rsidR="00B20648" w:rsidRPr="00BC20BF" w:rsidRDefault="008357E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6.1.2.</w:t>
      </w:r>
      <w:r w:rsidR="00B20648" w:rsidRPr="00BC20BF">
        <w:rPr>
          <w:rFonts w:ascii="Times New Roman" w:hAnsi="Times New Roman"/>
          <w:color w:val="000000" w:themeColor="text1"/>
          <w:sz w:val="28"/>
          <w:szCs w:val="28"/>
        </w:rPr>
        <w:t xml:space="preserve"> Осуществлять финансирование мероприятий по улучшению условий и охраны труда, в том числе по обучению работников безопасным приемам работ (обучение по охране труда и оказанию первой медицинской помощи, специальное обучение по видам работ и т.д.), проведению специальной оценки условий труда, оценки профессиональных рисков, проведению обязательных медицинских осмотров, обеспечению работников специальной одеждой, специальной обувью и другими СИЗ, а также смывающими и обезвреживающими средствами в размере</w:t>
      </w:r>
      <w:r w:rsidR="00B20648" w:rsidRPr="00BC20BF">
        <w:rPr>
          <w:rFonts w:ascii="Times New Roman" w:hAnsi="Times New Roman"/>
          <w:iCs/>
          <w:color w:val="000000" w:themeColor="text1"/>
          <w:sz w:val="28"/>
          <w:szCs w:val="28"/>
        </w:rPr>
        <w:t xml:space="preserve"> не менее 2,0% от фонда оплаты труда и</w:t>
      </w:r>
      <w:r w:rsidR="00B20648" w:rsidRPr="00BC20BF">
        <w:rPr>
          <w:rFonts w:ascii="Times New Roman" w:hAnsi="Times New Roman"/>
          <w:color w:val="000000" w:themeColor="text1"/>
          <w:sz w:val="28"/>
          <w:szCs w:val="28"/>
        </w:rPr>
        <w:t xml:space="preserve"> не менее 0,7% от суммы эксплуатационных расходов университета. </w:t>
      </w:r>
    </w:p>
    <w:p w14:paraId="0960B657" w14:textId="287684E4" w:rsidR="00B20648" w:rsidRPr="00BC20BF" w:rsidRDefault="00B206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Конкретный размер средств на указанные цели определяется в соглашении об охране т</w:t>
      </w:r>
      <w:r w:rsidR="000F1275">
        <w:rPr>
          <w:rFonts w:ascii="Times New Roman" w:hAnsi="Times New Roman"/>
          <w:color w:val="000000" w:themeColor="text1"/>
          <w:sz w:val="28"/>
          <w:szCs w:val="28"/>
        </w:rPr>
        <w:t>руда, являющимся приложением к К</w:t>
      </w:r>
      <w:r w:rsidRPr="00BC20BF">
        <w:rPr>
          <w:rFonts w:ascii="Times New Roman" w:hAnsi="Times New Roman"/>
          <w:color w:val="000000" w:themeColor="text1"/>
          <w:sz w:val="28"/>
          <w:szCs w:val="28"/>
        </w:rPr>
        <w:t>оллективному договору.</w:t>
      </w:r>
    </w:p>
    <w:p w14:paraId="47E8F407" w14:textId="0F5DAEC8" w:rsidR="008357EE" w:rsidRPr="00BC20BF" w:rsidRDefault="00B206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производственными факторами, проведение об</w:t>
      </w:r>
      <w:r w:rsidR="00C45D60">
        <w:rPr>
          <w:rFonts w:ascii="Times New Roman" w:hAnsi="Times New Roman"/>
          <w:color w:val="000000" w:themeColor="text1"/>
          <w:sz w:val="28"/>
          <w:szCs w:val="28"/>
        </w:rPr>
        <w:t>язательных медицинских осмотров.</w:t>
      </w:r>
      <w:r w:rsidRPr="00BC20BF">
        <w:rPr>
          <w:rFonts w:ascii="Times New Roman" w:hAnsi="Times New Roman"/>
          <w:color w:val="000000" w:themeColor="text1"/>
          <w:sz w:val="28"/>
          <w:szCs w:val="28"/>
        </w:rPr>
        <w:t xml:space="preserve"> </w:t>
      </w:r>
    </w:p>
    <w:p w14:paraId="0231677E" w14:textId="38CA606F" w:rsidR="00D425FA" w:rsidRPr="00BC20BF" w:rsidRDefault="00D425FA"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6.1.3. </w:t>
      </w:r>
      <w:r w:rsidR="00AB43BA" w:rsidRPr="00BC20BF">
        <w:rPr>
          <w:rFonts w:ascii="Times New Roman" w:hAnsi="Times New Roman"/>
          <w:color w:val="000000" w:themeColor="text1"/>
          <w:sz w:val="28"/>
          <w:szCs w:val="28"/>
        </w:rPr>
        <w:t xml:space="preserve">Обеспечивать функционирование системы управления охраной труда, в том числе систематическое выявление опасностей и профессиональных рисков, их регулярный анализ и оценку в соответствии с </w:t>
      </w:r>
      <w:r w:rsidR="00C45D60">
        <w:rPr>
          <w:rFonts w:ascii="Times New Roman" w:hAnsi="Times New Roman"/>
          <w:color w:val="000000" w:themeColor="text1"/>
          <w:sz w:val="28"/>
          <w:szCs w:val="28"/>
        </w:rPr>
        <w:t>трудовым законодательством</w:t>
      </w:r>
      <w:r w:rsidR="00AB43BA" w:rsidRPr="00BC20BF">
        <w:rPr>
          <w:rFonts w:ascii="Times New Roman" w:hAnsi="Times New Roman"/>
          <w:color w:val="000000" w:themeColor="text1"/>
          <w:sz w:val="28"/>
          <w:szCs w:val="28"/>
        </w:rPr>
        <w:t>.</w:t>
      </w:r>
    </w:p>
    <w:p w14:paraId="18145203" w14:textId="77777777" w:rsidR="004A26B1" w:rsidRPr="00BC20BF" w:rsidRDefault="00D425FA"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6.1.4. </w:t>
      </w:r>
      <w:r w:rsidR="004A26B1" w:rsidRPr="00BC20BF">
        <w:rPr>
          <w:rFonts w:ascii="Times New Roman" w:hAnsi="Times New Roman"/>
          <w:color w:val="000000" w:themeColor="text1"/>
          <w:sz w:val="28"/>
          <w:szCs w:val="28"/>
        </w:rPr>
        <w:t>Проводить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руководителей и специалистов университета не реже 1 раза в 3 года.</w:t>
      </w:r>
    </w:p>
    <w:p w14:paraId="08B3A45B" w14:textId="5E6F33EB" w:rsidR="00D425FA" w:rsidRPr="00BC20BF" w:rsidRDefault="004A26B1"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Проводить проверку</w:t>
      </w:r>
      <w:r w:rsidR="007B34D4">
        <w:rPr>
          <w:rFonts w:ascii="Times New Roman" w:hAnsi="Times New Roman"/>
          <w:color w:val="000000" w:themeColor="text1"/>
          <w:sz w:val="28"/>
          <w:szCs w:val="28"/>
        </w:rPr>
        <w:t xml:space="preserve"> знания требований охраны труда</w:t>
      </w:r>
      <w:r w:rsidRPr="00BC20BF">
        <w:rPr>
          <w:rFonts w:ascii="Times New Roman" w:hAnsi="Times New Roman"/>
          <w:color w:val="000000" w:themeColor="text1"/>
          <w:sz w:val="28"/>
          <w:szCs w:val="28"/>
        </w:rPr>
        <w:t xml:space="preserve"> работников рабочих профессий, а также работников с вредными условиями труда не реже 1 раза в год.</w:t>
      </w:r>
    </w:p>
    <w:p w14:paraId="373CE460" w14:textId="15EF37AD" w:rsidR="00D425FA" w:rsidRPr="00BC20BF" w:rsidRDefault="00B34EC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6.1.5. </w:t>
      </w:r>
      <w:r w:rsidR="009A0C64" w:rsidRPr="00BC20BF">
        <w:rPr>
          <w:rFonts w:ascii="Times New Roman" w:hAnsi="Times New Roman"/>
          <w:color w:val="000000" w:themeColor="text1"/>
          <w:sz w:val="28"/>
          <w:szCs w:val="28"/>
        </w:rPr>
        <w:t>Обеспечивать разработку и утверждение локальных нормативных актов по охране в порядке, установленном ст. 372 ТК РФ, ведение реестра (перечня) нормативных правовых актов, содержащих требования охраны труда, а также доступ работников к актуальным редакциям таких нормативных правовых актов.</w:t>
      </w:r>
    </w:p>
    <w:p w14:paraId="0F4F559F" w14:textId="3197805F"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6.1.6.</w:t>
      </w:r>
      <w:r w:rsidR="0061628F" w:rsidRPr="00BC20BF">
        <w:rPr>
          <w:rFonts w:ascii="Times New Roman" w:hAnsi="Times New Roman"/>
          <w:color w:val="000000" w:themeColor="text1"/>
          <w:sz w:val="28"/>
          <w:szCs w:val="28"/>
        </w:rPr>
        <w:t xml:space="preserve"> Обеспечи</w:t>
      </w:r>
      <w:r w:rsidR="000F1275">
        <w:rPr>
          <w:rFonts w:ascii="Times New Roman" w:hAnsi="Times New Roman"/>
          <w:color w:val="000000" w:themeColor="text1"/>
          <w:sz w:val="28"/>
          <w:szCs w:val="28"/>
        </w:rPr>
        <w:t>ва</w:t>
      </w:r>
      <w:r w:rsidR="0061628F" w:rsidRPr="00BC20BF">
        <w:rPr>
          <w:rFonts w:ascii="Times New Roman" w:hAnsi="Times New Roman"/>
          <w:color w:val="000000" w:themeColor="text1"/>
          <w:sz w:val="28"/>
          <w:szCs w:val="28"/>
        </w:rPr>
        <w:t xml:space="preserve">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w:t>
      </w:r>
      <w:r w:rsidR="0061628F" w:rsidRPr="00BC20BF">
        <w:rPr>
          <w:rFonts w:ascii="Times New Roman" w:hAnsi="Times New Roman"/>
          <w:color w:val="000000" w:themeColor="text1"/>
          <w:sz w:val="28"/>
          <w:szCs w:val="28"/>
        </w:rPr>
        <w:lastRenderedPageBreak/>
        <w:t>им гарантиях, полагающихся им компенсациях и средствах индивидуальной защиты.</w:t>
      </w:r>
    </w:p>
    <w:p w14:paraId="5ABC38F1" w14:textId="23AFD4E9"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6.1.7.</w:t>
      </w:r>
      <w:r w:rsidR="0061628F" w:rsidRPr="00BC20BF">
        <w:rPr>
          <w:rFonts w:ascii="Times New Roman" w:hAnsi="Times New Roman"/>
          <w:color w:val="000000" w:themeColor="text1"/>
          <w:sz w:val="28"/>
          <w:szCs w:val="28"/>
        </w:rPr>
        <w:t xml:space="preserve"> Обеспечивать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proofErr w:type="gramStart"/>
      <w:r w:rsidR="0061628F" w:rsidRPr="00BC20BF">
        <w:rPr>
          <w:rFonts w:ascii="Times New Roman" w:hAnsi="Times New Roman"/>
          <w:color w:val="000000" w:themeColor="text1"/>
          <w:sz w:val="28"/>
          <w:szCs w:val="28"/>
        </w:rPr>
        <w:t>законодательством  о</w:t>
      </w:r>
      <w:proofErr w:type="gramEnd"/>
      <w:r w:rsidR="0061628F" w:rsidRPr="00BC20BF">
        <w:rPr>
          <w:rFonts w:ascii="Times New Roman" w:hAnsi="Times New Roman"/>
          <w:color w:val="000000" w:themeColor="text1"/>
          <w:sz w:val="28"/>
          <w:szCs w:val="28"/>
        </w:rPr>
        <w:t xml:space="preserve"> техническом регулировании порядке</w:t>
      </w:r>
      <w:r w:rsidR="003A0AD9">
        <w:rPr>
          <w:rFonts w:ascii="Times New Roman" w:hAnsi="Times New Roman"/>
          <w:color w:val="000000" w:themeColor="text1"/>
          <w:sz w:val="28"/>
          <w:szCs w:val="28"/>
        </w:rPr>
        <w:t xml:space="preserve">, </w:t>
      </w:r>
      <w:r w:rsidR="0061628F" w:rsidRPr="00BC20BF">
        <w:rPr>
          <w:rFonts w:ascii="Times New Roman" w:hAnsi="Times New Roman"/>
          <w:color w:val="000000" w:themeColor="text1"/>
          <w:sz w:val="28"/>
          <w:szCs w:val="28"/>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06A9446" w14:textId="2B359A8B" w:rsidR="00D2760E" w:rsidRPr="00BC20BF" w:rsidRDefault="00D2760E"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6.1.8.</w:t>
      </w:r>
      <w:r w:rsidR="0061628F" w:rsidRPr="00BC20BF">
        <w:rPr>
          <w:rFonts w:ascii="Times New Roman" w:hAnsi="Times New Roman"/>
          <w:color w:val="000000" w:themeColor="text1"/>
          <w:sz w:val="28"/>
          <w:szCs w:val="28"/>
        </w:rPr>
        <w:t xml:space="preserve"> Предоставлять работникам, занятым на рабочих местах с вредными условиями труда, установленными по результатам специальной оценки условий труда компенсационные выплаты за выполнение работ с вредными условиями труда, выдачу бесплатно по установленным нормам молока или других равноценных пищевых продуктов.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средней стоимости молока за 0,5 литра с дальнейшей индексацией компенсационной выплаты пропорционально росту цен на молоко. </w:t>
      </w:r>
    </w:p>
    <w:p w14:paraId="0EF17358" w14:textId="2E451EF0" w:rsidR="00A15DEB" w:rsidRPr="00BC20BF" w:rsidRDefault="00A15DEB"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6.1.9. Обеспечивать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обязательных психиатрических освидетельствований (отдельных категорий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14:paraId="5851AD28" w14:textId="3BD3D00B" w:rsidR="00A15DEB" w:rsidRPr="00BC20BF" w:rsidRDefault="00A15DEB"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6.1.10. </w:t>
      </w:r>
      <w:r w:rsidR="00E10D95" w:rsidRPr="00BC20BF">
        <w:rPr>
          <w:rFonts w:ascii="Times New Roman" w:hAnsi="Times New Roman"/>
          <w:color w:val="000000" w:themeColor="text1"/>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w:t>
      </w:r>
      <w:r w:rsidR="00E10D95" w:rsidRPr="00BC20BF">
        <w:rPr>
          <w:rFonts w:ascii="Times New Roman" w:hAnsi="Times New Roman"/>
          <w:color w:val="000000" w:themeColor="text1"/>
          <w:sz w:val="28"/>
          <w:szCs w:val="28"/>
        </w:rPr>
        <w:lastRenderedPageBreak/>
        <w:t>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2AA2CD40" w14:textId="359AF9A2" w:rsidR="00E10D95" w:rsidRPr="00BC20BF" w:rsidRDefault="00E10D95"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6.2. Стороны совместно:</w:t>
      </w:r>
    </w:p>
    <w:p w14:paraId="151ABA4E" w14:textId="03019BDB"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6.2.1. Обеспечивают условия для осуществления уполномоченным </w:t>
      </w:r>
      <w:r w:rsidR="00BB4ECA">
        <w:rPr>
          <w:rFonts w:ascii="Times New Roman" w:hAnsi="Times New Roman"/>
          <w:color w:val="000000" w:themeColor="text1"/>
          <w:sz w:val="28"/>
          <w:szCs w:val="28"/>
        </w:rPr>
        <w:t xml:space="preserve">профкома </w:t>
      </w:r>
      <w:r w:rsidRPr="00BC20BF">
        <w:rPr>
          <w:rFonts w:ascii="Times New Roman" w:hAnsi="Times New Roman"/>
          <w:color w:val="000000" w:themeColor="text1"/>
          <w:sz w:val="28"/>
          <w:szCs w:val="28"/>
        </w:rPr>
        <w:t>по охране труда контроля за соблюдением норм и правил по охране труда, предусматривая предоставление ему надбавки к заработной плате в размере не менее 20% от должностного оклада.</w:t>
      </w:r>
    </w:p>
    <w:p w14:paraId="2B845F63" w14:textId="68541615"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6.2.2. Принимают меры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104C13F0" w14:textId="6FC4CC9D"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Проводят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осуществляют ежегодный анализ причин производственного травматизма.</w:t>
      </w:r>
    </w:p>
    <w:p w14:paraId="51A58FCA" w14:textId="2265D0C5" w:rsidR="00940548" w:rsidRPr="00BC20BF" w:rsidRDefault="0094054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Обеспечивают санитарно-бытовое и лечебно-профилактическое обслуживание работников в соответствии с требованиями охраны труда</w:t>
      </w:r>
      <w:r w:rsidR="00BB4ECA">
        <w:rPr>
          <w:rFonts w:ascii="Times New Roman" w:hAnsi="Times New Roman"/>
          <w:color w:val="000000" w:themeColor="text1"/>
          <w:sz w:val="28"/>
          <w:szCs w:val="28"/>
        </w:rPr>
        <w:t>.</w:t>
      </w:r>
      <w:r w:rsidRPr="00BC20BF">
        <w:rPr>
          <w:rFonts w:ascii="Times New Roman" w:hAnsi="Times New Roman"/>
          <w:color w:val="000000" w:themeColor="text1"/>
          <w:sz w:val="28"/>
          <w:szCs w:val="28"/>
        </w:rPr>
        <w:t xml:space="preserve"> </w:t>
      </w:r>
    </w:p>
    <w:p w14:paraId="285D3103" w14:textId="382CB685" w:rsidR="00F25452" w:rsidRPr="00BC20BF" w:rsidRDefault="00D771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6.2.3. </w:t>
      </w:r>
      <w:r w:rsidR="00F25452" w:rsidRPr="00BC20BF">
        <w:rPr>
          <w:rFonts w:ascii="Times New Roman" w:hAnsi="Times New Roman"/>
          <w:color w:val="000000" w:themeColor="text1"/>
          <w:sz w:val="28"/>
          <w:szCs w:val="28"/>
        </w:rPr>
        <w:t xml:space="preserve">Обеспечивают установленный </w:t>
      </w:r>
      <w:r w:rsidR="00873EAC">
        <w:rPr>
          <w:rFonts w:ascii="Times New Roman" w:hAnsi="Times New Roman"/>
          <w:color w:val="000000" w:themeColor="text1"/>
          <w:sz w:val="28"/>
          <w:szCs w:val="28"/>
        </w:rPr>
        <w:t>санитарными нормами тепловой режим.</w:t>
      </w:r>
      <w:r w:rsidR="00F25452" w:rsidRPr="00BC20BF">
        <w:rPr>
          <w:rFonts w:ascii="Times New Roman" w:hAnsi="Times New Roman"/>
          <w:color w:val="000000" w:themeColor="text1"/>
          <w:sz w:val="28"/>
          <w:szCs w:val="28"/>
        </w:rPr>
        <w:t xml:space="preserve"> </w:t>
      </w:r>
    </w:p>
    <w:p w14:paraId="1A2E18E2" w14:textId="7601F7A2" w:rsidR="00F25452" w:rsidRPr="00BC20BF" w:rsidRDefault="00F2545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понижении температуры в помещениях ниже 19 градусов Цельсия </w:t>
      </w:r>
      <w:r w:rsidRPr="00873EAC">
        <w:rPr>
          <w:rFonts w:ascii="Times New Roman" w:hAnsi="Times New Roman"/>
          <w:iCs/>
          <w:color w:val="000000" w:themeColor="text1"/>
          <w:sz w:val="28"/>
          <w:szCs w:val="28"/>
        </w:rPr>
        <w:t xml:space="preserve">рабочий день </w:t>
      </w:r>
      <w:proofErr w:type="gramStart"/>
      <w:r w:rsidRPr="00873EAC">
        <w:rPr>
          <w:rFonts w:ascii="Times New Roman" w:hAnsi="Times New Roman"/>
          <w:iCs/>
          <w:color w:val="000000" w:themeColor="text1"/>
          <w:sz w:val="28"/>
          <w:szCs w:val="28"/>
        </w:rPr>
        <w:t xml:space="preserve">сокращается </w:t>
      </w:r>
      <w:r w:rsidR="00873EAC" w:rsidRPr="00873EAC">
        <w:rPr>
          <w:rFonts w:ascii="Times New Roman" w:hAnsi="Times New Roman"/>
          <w:iCs/>
          <w:color w:val="000000" w:themeColor="text1"/>
          <w:sz w:val="28"/>
          <w:szCs w:val="28"/>
        </w:rPr>
        <w:t xml:space="preserve"> </w:t>
      </w:r>
      <w:r w:rsidRPr="00873EAC">
        <w:rPr>
          <w:rFonts w:ascii="Times New Roman" w:hAnsi="Times New Roman"/>
          <w:iCs/>
          <w:color w:val="000000" w:themeColor="text1"/>
          <w:sz w:val="28"/>
          <w:szCs w:val="28"/>
        </w:rPr>
        <w:t>на</w:t>
      </w:r>
      <w:proofErr w:type="gramEnd"/>
      <w:r w:rsidRPr="00873EAC">
        <w:rPr>
          <w:rFonts w:ascii="Times New Roman" w:hAnsi="Times New Roman"/>
          <w:iCs/>
          <w:color w:val="000000" w:themeColor="text1"/>
          <w:sz w:val="28"/>
          <w:szCs w:val="28"/>
        </w:rPr>
        <w:t xml:space="preserve"> 1 час, ниже 18 градусов – на 2 часа, ниже 16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C62854" w14:textId="757D52F1" w:rsidR="00D77174" w:rsidRPr="00BC20BF" w:rsidRDefault="00F2545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При повышении температуры в учебных и производственных помещениях выше 28,5 градусов Цельсия </w:t>
      </w:r>
      <w:r w:rsidRPr="00873EAC">
        <w:rPr>
          <w:rFonts w:ascii="Times New Roman" w:hAnsi="Times New Roman"/>
          <w:iCs/>
          <w:color w:val="000000" w:themeColor="text1"/>
          <w:sz w:val="28"/>
          <w:szCs w:val="28"/>
        </w:rPr>
        <w:t>рабочий день сокращается на 1 час, выше 29 градусов – на 2 часа, выше 30,5 градусов – на 4 часа</w:t>
      </w:r>
      <w:r w:rsidRPr="00BC20BF">
        <w:rPr>
          <w:rFonts w:ascii="Times New Roman" w:hAnsi="Times New Roman"/>
          <w:i/>
          <w:iCs/>
          <w:color w:val="000000" w:themeColor="text1"/>
          <w:sz w:val="28"/>
          <w:szCs w:val="28"/>
        </w:rPr>
        <w:t xml:space="preserve"> </w:t>
      </w:r>
      <w:r w:rsidRPr="00BC20BF">
        <w:rPr>
          <w:rFonts w:ascii="Times New Roman" w:hAnsi="Times New Roman"/>
          <w:color w:val="000000" w:themeColor="text1"/>
          <w:sz w:val="28"/>
          <w:szCs w:val="28"/>
        </w:rPr>
        <w:t>с сохранением заработной платы.</w:t>
      </w:r>
    </w:p>
    <w:p w14:paraId="295EDAF9" w14:textId="77777777" w:rsidR="00CD4A55" w:rsidRDefault="00D771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lastRenderedPageBreak/>
        <w:t xml:space="preserve">6.2.4. </w:t>
      </w:r>
      <w:r w:rsidR="00F25452" w:rsidRPr="00BC20BF">
        <w:rPr>
          <w:rFonts w:ascii="Times New Roman" w:hAnsi="Times New Roman"/>
          <w:color w:val="000000" w:themeColor="text1"/>
          <w:sz w:val="28"/>
          <w:szCs w:val="28"/>
        </w:rPr>
        <w:t>Обеспечивают университетские подразделения аптечками, укомплектованными средствами первой помощи</w:t>
      </w:r>
      <w:r w:rsidR="00CD4A55">
        <w:rPr>
          <w:rFonts w:ascii="Times New Roman" w:hAnsi="Times New Roman"/>
          <w:color w:val="000000" w:themeColor="text1"/>
          <w:sz w:val="28"/>
          <w:szCs w:val="28"/>
        </w:rPr>
        <w:t>.</w:t>
      </w:r>
      <w:r w:rsidR="00E57258" w:rsidRPr="00BC20BF">
        <w:rPr>
          <w:rFonts w:ascii="Times New Roman" w:hAnsi="Times New Roman"/>
          <w:color w:val="000000" w:themeColor="text1"/>
          <w:sz w:val="28"/>
          <w:szCs w:val="28"/>
        </w:rPr>
        <w:t xml:space="preserve"> </w:t>
      </w:r>
    </w:p>
    <w:p w14:paraId="1B88F5CA" w14:textId="76524B5F" w:rsidR="00D77174" w:rsidRPr="00BC20BF" w:rsidRDefault="00CD4A55" w:rsidP="00BC20BF">
      <w:pPr>
        <w:spacing w:line="360" w:lineRule="auto"/>
        <w:ind w:left="-567"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6.2.5 Обеспечивают </w:t>
      </w:r>
      <w:r w:rsidR="00E57258" w:rsidRPr="00BC20BF">
        <w:rPr>
          <w:rFonts w:ascii="Times New Roman" w:hAnsi="Times New Roman"/>
          <w:color w:val="000000" w:themeColor="text1"/>
          <w:sz w:val="28"/>
          <w:szCs w:val="28"/>
        </w:rPr>
        <w:t>выплату единовременной материальной помощи (помимо предусмотренной федеральным законодательством) работнику в связи с несчастным случаем или профессиональным заболеванием вследствие нарушения норм охраны труда</w:t>
      </w:r>
      <w:r>
        <w:rPr>
          <w:rFonts w:ascii="Times New Roman" w:hAnsi="Times New Roman"/>
          <w:color w:val="000000" w:themeColor="text1"/>
          <w:sz w:val="28"/>
          <w:szCs w:val="28"/>
        </w:rPr>
        <w:t>.</w:t>
      </w:r>
    </w:p>
    <w:p w14:paraId="47F51F47" w14:textId="5823FC1C" w:rsidR="007E2460" w:rsidRPr="00BC20BF" w:rsidRDefault="007E2460"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E57258" w:rsidRPr="00BC20BF">
        <w:rPr>
          <w:rFonts w:ascii="Times New Roman" w:hAnsi="Times New Roman"/>
          <w:color w:val="000000" w:themeColor="text1"/>
          <w:sz w:val="28"/>
          <w:szCs w:val="28"/>
        </w:rPr>
        <w:t>3.</w:t>
      </w:r>
      <w:r w:rsidR="00AF1FF8" w:rsidRPr="00BC20BF">
        <w:rPr>
          <w:rFonts w:ascii="Times New Roman" w:hAnsi="Times New Roman"/>
          <w:color w:val="000000" w:themeColor="text1"/>
          <w:sz w:val="28"/>
          <w:szCs w:val="28"/>
        </w:rPr>
        <w:t xml:space="preserve"> Профком:</w:t>
      </w:r>
    </w:p>
    <w:p w14:paraId="45F8398D" w14:textId="3F24014A" w:rsidR="007E2460" w:rsidRPr="00BC20BF" w:rsidRDefault="007E2460"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6.</w:t>
      </w:r>
      <w:r w:rsidR="00AF1FF8" w:rsidRPr="00BC20BF">
        <w:rPr>
          <w:rFonts w:ascii="Times New Roman" w:hAnsi="Times New Roman"/>
          <w:color w:val="000000" w:themeColor="text1"/>
          <w:sz w:val="28"/>
          <w:szCs w:val="28"/>
        </w:rPr>
        <w:t xml:space="preserve">3.1. </w:t>
      </w:r>
      <w:r w:rsidR="002349AA" w:rsidRPr="00BC20BF">
        <w:rPr>
          <w:rFonts w:ascii="Times New Roman" w:hAnsi="Times New Roman"/>
          <w:color w:val="000000" w:themeColor="text1"/>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привлекая для этих целей технических, внештатных технических инспекторов труда, представляет интересы членов профсоюза в органах государственной власти, суде.</w:t>
      </w:r>
    </w:p>
    <w:p w14:paraId="21B7A214" w14:textId="3C854C32" w:rsidR="00AF1FF8" w:rsidRPr="00BC20BF" w:rsidRDefault="00AF1FF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6.3.2. </w:t>
      </w:r>
      <w:r w:rsidR="002349AA" w:rsidRPr="00BC20BF">
        <w:rPr>
          <w:rFonts w:ascii="Times New Roman" w:hAnsi="Times New Roman"/>
          <w:color w:val="000000" w:themeColor="text1"/>
          <w:sz w:val="28"/>
          <w:szCs w:val="28"/>
        </w:rPr>
        <w:t>Участвует в проведении проверок состояния охраны труда, выполнении мероприятий, предусмотренных соглашениями по охране труда.</w:t>
      </w:r>
    </w:p>
    <w:p w14:paraId="4BD0FC57" w14:textId="44860281" w:rsidR="00AF1FF8" w:rsidRPr="00BC20BF" w:rsidRDefault="00AF1FF8"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 xml:space="preserve">6.3.3. </w:t>
      </w:r>
      <w:r w:rsidR="002349AA" w:rsidRPr="00BC20BF">
        <w:rPr>
          <w:rFonts w:ascii="Times New Roman" w:hAnsi="Times New Roman"/>
          <w:color w:val="000000" w:themeColor="text1"/>
          <w:sz w:val="28"/>
          <w:szCs w:val="28"/>
        </w:rPr>
        <w:t xml:space="preserve">Обеспечивает реализацию права работника на сохранение за ним места работы (должность) и среднего заработка на время приостановки работы вследствие нарушения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14:paraId="624BC6C4" w14:textId="1EFE07E4" w:rsidR="00AF1FF8" w:rsidRPr="00BC20BF" w:rsidRDefault="00AF1FF8"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6.3.4.</w:t>
      </w:r>
      <w:r w:rsidR="006C34E5" w:rsidRPr="00BC20BF">
        <w:rPr>
          <w:rFonts w:ascii="Times New Roman" w:hAnsi="Times New Roman"/>
          <w:sz w:val="28"/>
          <w:szCs w:val="28"/>
        </w:rPr>
        <w:t xml:space="preserve"> </w:t>
      </w:r>
      <w:r w:rsidR="00004060">
        <w:rPr>
          <w:rFonts w:ascii="Times New Roman" w:hAnsi="Times New Roman"/>
          <w:sz w:val="28"/>
          <w:szCs w:val="28"/>
        </w:rPr>
        <w:t>И</w:t>
      </w:r>
      <w:r w:rsidR="006C34E5" w:rsidRPr="00BC20BF">
        <w:rPr>
          <w:rFonts w:ascii="Times New Roman" w:hAnsi="Times New Roman"/>
          <w:sz w:val="28"/>
          <w:szCs w:val="28"/>
        </w:rPr>
        <w:t>зб</w:t>
      </w:r>
      <w:r w:rsidR="00004060">
        <w:rPr>
          <w:rFonts w:ascii="Times New Roman" w:hAnsi="Times New Roman"/>
          <w:sz w:val="28"/>
          <w:szCs w:val="28"/>
        </w:rPr>
        <w:t>и</w:t>
      </w:r>
      <w:r w:rsidR="006C34E5" w:rsidRPr="00BC20BF">
        <w:rPr>
          <w:rFonts w:ascii="Times New Roman" w:hAnsi="Times New Roman"/>
          <w:sz w:val="28"/>
          <w:szCs w:val="28"/>
        </w:rPr>
        <w:t>рае</w:t>
      </w:r>
      <w:r w:rsidR="00004060">
        <w:rPr>
          <w:rFonts w:ascii="Times New Roman" w:hAnsi="Times New Roman"/>
          <w:sz w:val="28"/>
          <w:szCs w:val="28"/>
        </w:rPr>
        <w:t>т</w:t>
      </w:r>
      <w:r w:rsidR="006C34E5" w:rsidRPr="00BC20BF">
        <w:rPr>
          <w:rFonts w:ascii="Times New Roman" w:hAnsi="Times New Roman"/>
          <w:sz w:val="28"/>
          <w:szCs w:val="28"/>
        </w:rPr>
        <w:t xml:space="preserve"> уполномоченного по охране труда от профкома ТвГУ, способствует формированию и организации деятельности совместных комиссий по охране труда, взаимодействует с органами, осуществляющими контроль по вопросам охраны труда в сфере образования.</w:t>
      </w:r>
    </w:p>
    <w:p w14:paraId="3FDAC948" w14:textId="6A68BA19" w:rsidR="006C34E5"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6.3.5.</w:t>
      </w:r>
      <w:r w:rsidR="005E5565" w:rsidRPr="00BC20BF">
        <w:rPr>
          <w:rFonts w:ascii="Times New Roman" w:hAnsi="Times New Roman"/>
          <w:sz w:val="28"/>
          <w:szCs w:val="28"/>
        </w:rPr>
        <w:t xml:space="preserve"> Принимает участие в работе университетских комиссий по проверке готовности вуза к началу учебного года, организации оздоровления, лечения работников.</w:t>
      </w:r>
    </w:p>
    <w:p w14:paraId="626E6831" w14:textId="4E55E39F" w:rsidR="006C34E5"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6.3.6. </w:t>
      </w:r>
      <w:r w:rsidR="008D19E6" w:rsidRPr="00BC20BF">
        <w:rPr>
          <w:rFonts w:ascii="Times New Roman" w:hAnsi="Times New Roman"/>
          <w:sz w:val="28"/>
          <w:szCs w:val="28"/>
        </w:rPr>
        <w:t>Регулярно рассматривает состояние условий и охраны труда, безопасности образовательного процесса, производственного травматизма.</w:t>
      </w:r>
    </w:p>
    <w:p w14:paraId="61AC6A1A" w14:textId="6C9E65CF" w:rsidR="00F7322B" w:rsidRPr="00BC20BF" w:rsidRDefault="006C34E5"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6.4.</w:t>
      </w:r>
      <w:r w:rsidR="00F7322B" w:rsidRPr="00BC20BF">
        <w:rPr>
          <w:rFonts w:ascii="Times New Roman" w:hAnsi="Times New Roman"/>
          <w:sz w:val="28"/>
          <w:szCs w:val="28"/>
        </w:rPr>
        <w:t xml:space="preserve"> Немедленное прекращение работ в университете осуществляется при поступлении официальных сообщений от служб МЧС, Администрации города о наступлении стихийного бедствия или чрезвычайной ситуации любого масштаба:</w:t>
      </w:r>
    </w:p>
    <w:p w14:paraId="2E6F6421"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угрозе совершения террористического акта;</w:t>
      </w:r>
    </w:p>
    <w:p w14:paraId="0261030F"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стихийных бедствиях;</w:t>
      </w:r>
    </w:p>
    <w:p w14:paraId="5EBF0B59"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затоплением помещений;</w:t>
      </w:r>
    </w:p>
    <w:p w14:paraId="62233850"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авариях, связанных с загазованностью помещений;</w:t>
      </w:r>
    </w:p>
    <w:p w14:paraId="7C3443E1"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при пожарах;</w:t>
      </w:r>
    </w:p>
    <w:p w14:paraId="7C1D0160"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при отсутствии освещения в темное время суток;</w:t>
      </w:r>
    </w:p>
    <w:p w14:paraId="7FCABCC7" w14:textId="77777777" w:rsidR="00F7322B" w:rsidRPr="00BC20BF" w:rsidRDefault="00F7322B"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при отсутствии водоснабжения корпуса более одного рабочего дня. </w:t>
      </w:r>
    </w:p>
    <w:p w14:paraId="4721BAB6" w14:textId="3AF85C62" w:rsidR="00E65490" w:rsidRPr="00A31716" w:rsidRDefault="00CB5D0E" w:rsidP="00A31716">
      <w:pPr>
        <w:spacing w:line="360" w:lineRule="auto"/>
        <w:ind w:left="-567" w:firstLine="567"/>
        <w:jc w:val="center"/>
        <w:rPr>
          <w:rFonts w:ascii="Times New Roman" w:hAnsi="Times New Roman"/>
          <w:b/>
          <w:bCs/>
          <w:color w:val="000000" w:themeColor="text1"/>
          <w:sz w:val="28"/>
          <w:szCs w:val="28"/>
        </w:rPr>
      </w:pPr>
      <w:r w:rsidRPr="00A31716">
        <w:rPr>
          <w:rFonts w:ascii="Times New Roman" w:hAnsi="Times New Roman"/>
          <w:b/>
          <w:bCs/>
          <w:color w:val="000000" w:themeColor="text1"/>
          <w:sz w:val="28"/>
          <w:szCs w:val="28"/>
        </w:rPr>
        <w:t>7. СОЦИАЛЬНЫЕ ГАРАНТИИ</w:t>
      </w:r>
    </w:p>
    <w:p w14:paraId="561BF056" w14:textId="259BD18D" w:rsidR="00CB5D0E" w:rsidRPr="00BC20BF" w:rsidRDefault="00392E74"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Стороны исходят из того, что:</w:t>
      </w:r>
    </w:p>
    <w:p w14:paraId="7F5F15BA" w14:textId="3A4E5B2D" w:rsidR="00392E74"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7.1.</w:t>
      </w:r>
      <w:r w:rsidR="00D53FFD" w:rsidRPr="00BC20BF">
        <w:rPr>
          <w:rFonts w:ascii="Times New Roman" w:hAnsi="Times New Roman"/>
          <w:sz w:val="28"/>
          <w:szCs w:val="28"/>
        </w:rPr>
        <w:t xml:space="preserve"> Решение о направлении средств субсидии, а также от приносящей доход деятельности на меры социальной поддержки принимается университетом самостоятельно, с учетом государственных гарантий работникам, предоставляемым в соответствии с </w:t>
      </w:r>
      <w:r w:rsidR="00AF0C78">
        <w:rPr>
          <w:rFonts w:ascii="Times New Roman" w:hAnsi="Times New Roman"/>
          <w:sz w:val="28"/>
          <w:szCs w:val="28"/>
        </w:rPr>
        <w:t>трудовым законодательством</w:t>
      </w:r>
      <w:r w:rsidR="00D53FFD" w:rsidRPr="00BC20BF">
        <w:rPr>
          <w:rFonts w:ascii="Times New Roman" w:hAnsi="Times New Roman"/>
          <w:sz w:val="28"/>
          <w:szCs w:val="28"/>
        </w:rPr>
        <w:t xml:space="preserve"> и по согласованию с профсоюзным комитетом.</w:t>
      </w:r>
    </w:p>
    <w:p w14:paraId="3F40F80B" w14:textId="17C9DB5E" w:rsidR="00723EA2"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7.2.</w:t>
      </w:r>
      <w:r w:rsidR="00723EA2" w:rsidRPr="00BC20BF">
        <w:rPr>
          <w:rFonts w:ascii="Times New Roman" w:hAnsi="Times New Roman"/>
          <w:sz w:val="28"/>
          <w:szCs w:val="28"/>
        </w:rPr>
        <w:t xml:space="preserve"> Положение о социальной поддержке, являющееся частью Коллективного договора, разрабатывается совместно сторонами и устанавливает гарантии и компенсации работникам в следующих случаях:</w:t>
      </w:r>
    </w:p>
    <w:p w14:paraId="3A78A180"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со сложными жизненными ситуациями, тяжелым материальным положением;</w:t>
      </w:r>
    </w:p>
    <w:p w14:paraId="40D88DBB"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 рождением детей;</w:t>
      </w:r>
    </w:p>
    <w:p w14:paraId="4EC21DCB"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xml:space="preserve">- частичным возмещением стоимости дорогостоящего лечения, операций; </w:t>
      </w:r>
    </w:p>
    <w:p w14:paraId="2EABE503" w14:textId="18FC065B"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частичным возмещением затрат на оздоровление детей работников в детских оздоровительных лагерях</w:t>
      </w:r>
      <w:r w:rsidR="00953E61">
        <w:rPr>
          <w:rFonts w:ascii="Times New Roman" w:hAnsi="Times New Roman"/>
          <w:sz w:val="28"/>
          <w:szCs w:val="28"/>
        </w:rPr>
        <w:t xml:space="preserve"> и санато</w:t>
      </w:r>
      <w:r w:rsidR="007D29AB" w:rsidRPr="00BC20BF">
        <w:rPr>
          <w:rFonts w:ascii="Times New Roman" w:hAnsi="Times New Roman"/>
          <w:sz w:val="28"/>
          <w:szCs w:val="28"/>
        </w:rPr>
        <w:t>рных учреждениях;</w:t>
      </w:r>
    </w:p>
    <w:p w14:paraId="137D650E" w14:textId="2CCD5F6B"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в связи </w:t>
      </w:r>
      <w:r w:rsidR="001E12B2" w:rsidRPr="00BC20BF">
        <w:rPr>
          <w:rFonts w:ascii="Times New Roman" w:hAnsi="Times New Roman"/>
          <w:sz w:val="28"/>
          <w:szCs w:val="28"/>
        </w:rPr>
        <w:t>со смертью членов семьи работников</w:t>
      </w:r>
      <w:r w:rsidRPr="00BC20BF">
        <w:rPr>
          <w:rFonts w:ascii="Times New Roman" w:hAnsi="Times New Roman"/>
          <w:sz w:val="28"/>
          <w:szCs w:val="28"/>
        </w:rPr>
        <w:t>;</w:t>
      </w:r>
    </w:p>
    <w:p w14:paraId="6095CF0A"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в связи с компенсацией затрат на обязательные периодические медицинские осмотры;</w:t>
      </w:r>
    </w:p>
    <w:p w14:paraId="6E349DED" w14:textId="7911878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снижения стоимости платных образовательных услуг </w:t>
      </w:r>
      <w:r w:rsidR="003D3C6B" w:rsidRPr="00BC20BF">
        <w:rPr>
          <w:rFonts w:ascii="Times New Roman" w:hAnsi="Times New Roman"/>
          <w:sz w:val="28"/>
          <w:szCs w:val="28"/>
        </w:rPr>
        <w:t>обучающимся</w:t>
      </w:r>
      <w:r w:rsidRPr="00BC20BF">
        <w:rPr>
          <w:rFonts w:ascii="Times New Roman" w:hAnsi="Times New Roman"/>
          <w:sz w:val="28"/>
          <w:szCs w:val="28"/>
        </w:rPr>
        <w:t xml:space="preserve"> </w:t>
      </w:r>
      <w:r w:rsidR="00A51181">
        <w:rPr>
          <w:rFonts w:ascii="Times New Roman" w:hAnsi="Times New Roman"/>
          <w:sz w:val="28"/>
          <w:szCs w:val="28"/>
        </w:rPr>
        <w:t xml:space="preserve">работникам университета, </w:t>
      </w:r>
      <w:r w:rsidRPr="00BC20BF">
        <w:rPr>
          <w:rFonts w:ascii="Times New Roman" w:hAnsi="Times New Roman"/>
          <w:sz w:val="28"/>
          <w:szCs w:val="28"/>
        </w:rPr>
        <w:t>детям работников университета</w:t>
      </w:r>
      <w:r w:rsidR="00A51181">
        <w:rPr>
          <w:rFonts w:ascii="Times New Roman" w:hAnsi="Times New Roman"/>
          <w:sz w:val="28"/>
          <w:szCs w:val="28"/>
        </w:rPr>
        <w:t>;</w:t>
      </w:r>
    </w:p>
    <w:p w14:paraId="739B917E" w14:textId="77777777"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предоставления единовременной материальной помощи работнику в случае травмы или профессионального заболевания, связанных с нарушением норм охраны труда в университете;</w:t>
      </w:r>
    </w:p>
    <w:p w14:paraId="7F256126" w14:textId="1BACDDDA" w:rsidR="00723EA2"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материального поощрения к юбилейным датам, оплаты новогодних подарков для </w:t>
      </w:r>
      <w:r w:rsidR="00A51181">
        <w:rPr>
          <w:rFonts w:ascii="Times New Roman" w:hAnsi="Times New Roman"/>
          <w:sz w:val="28"/>
          <w:szCs w:val="28"/>
        </w:rPr>
        <w:t xml:space="preserve">несовершеннолетних </w:t>
      </w:r>
      <w:proofErr w:type="gramStart"/>
      <w:r w:rsidRPr="00BC20BF">
        <w:rPr>
          <w:rFonts w:ascii="Times New Roman" w:hAnsi="Times New Roman"/>
          <w:sz w:val="28"/>
          <w:szCs w:val="28"/>
        </w:rPr>
        <w:t>детей  работников</w:t>
      </w:r>
      <w:proofErr w:type="gramEnd"/>
      <w:r w:rsidRPr="00BC20BF">
        <w:rPr>
          <w:rFonts w:ascii="Times New Roman" w:hAnsi="Times New Roman"/>
          <w:sz w:val="28"/>
          <w:szCs w:val="28"/>
        </w:rPr>
        <w:t xml:space="preserve"> университета</w:t>
      </w:r>
      <w:r w:rsidR="00A51181">
        <w:rPr>
          <w:rFonts w:ascii="Times New Roman" w:hAnsi="Times New Roman"/>
          <w:sz w:val="28"/>
          <w:szCs w:val="28"/>
        </w:rPr>
        <w:t>.</w:t>
      </w:r>
    </w:p>
    <w:p w14:paraId="580CFB38" w14:textId="12928624" w:rsidR="00723EA2" w:rsidRPr="00A51181" w:rsidRDefault="00723EA2" w:rsidP="00A51181">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sz w:val="28"/>
          <w:szCs w:val="28"/>
        </w:rPr>
        <w:t xml:space="preserve">Для реализации мер социальной поддержки предусматривается выделение не менее 1,5% средств от </w:t>
      </w:r>
      <w:r w:rsidR="00586F00" w:rsidRPr="00BC20BF">
        <w:rPr>
          <w:rFonts w:ascii="Times New Roman" w:hAnsi="Times New Roman"/>
          <w:sz w:val="28"/>
          <w:szCs w:val="28"/>
        </w:rPr>
        <w:t>приносящей</w:t>
      </w:r>
      <w:r w:rsidRPr="00BC20BF">
        <w:rPr>
          <w:rFonts w:ascii="Times New Roman" w:hAnsi="Times New Roman"/>
          <w:sz w:val="28"/>
          <w:szCs w:val="28"/>
        </w:rPr>
        <w:t xml:space="preserve"> доход</w:t>
      </w:r>
      <w:r w:rsidR="00A51181">
        <w:rPr>
          <w:rFonts w:ascii="Times New Roman" w:hAnsi="Times New Roman"/>
          <w:sz w:val="28"/>
          <w:szCs w:val="28"/>
        </w:rPr>
        <w:t xml:space="preserve"> деятельности</w:t>
      </w:r>
      <w:r w:rsidRPr="00BC20BF">
        <w:rPr>
          <w:rFonts w:ascii="Times New Roman" w:hAnsi="Times New Roman"/>
          <w:sz w:val="28"/>
          <w:szCs w:val="28"/>
        </w:rPr>
        <w:t>.</w:t>
      </w:r>
      <w:r w:rsidR="00A51181" w:rsidRPr="00A51181">
        <w:rPr>
          <w:rFonts w:ascii="Times New Roman" w:hAnsi="Times New Roman"/>
          <w:sz w:val="28"/>
          <w:szCs w:val="28"/>
        </w:rPr>
        <w:t xml:space="preserve"> </w:t>
      </w:r>
      <w:r w:rsidR="00A51181" w:rsidRPr="00BC20BF">
        <w:rPr>
          <w:rFonts w:ascii="Times New Roman" w:hAnsi="Times New Roman"/>
          <w:sz w:val="28"/>
          <w:szCs w:val="28"/>
        </w:rPr>
        <w:t>Размеры и порядок назначения материальной помощи конкретизируется в Положении о социальной поддержк</w:t>
      </w:r>
      <w:r w:rsidR="00657DC5">
        <w:rPr>
          <w:rFonts w:ascii="Times New Roman" w:hAnsi="Times New Roman"/>
          <w:sz w:val="28"/>
          <w:szCs w:val="28"/>
        </w:rPr>
        <w:t>е</w:t>
      </w:r>
      <w:r w:rsidR="00A51181" w:rsidRPr="00BC20BF">
        <w:rPr>
          <w:rFonts w:ascii="Times New Roman" w:hAnsi="Times New Roman"/>
          <w:sz w:val="28"/>
          <w:szCs w:val="28"/>
        </w:rPr>
        <w:t>.</w:t>
      </w:r>
    </w:p>
    <w:p w14:paraId="6B8C4845" w14:textId="18D0AB26" w:rsidR="000249EE"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7.3.</w:t>
      </w:r>
      <w:r w:rsidR="000249EE" w:rsidRPr="00BC20BF">
        <w:rPr>
          <w:rFonts w:ascii="Times New Roman" w:hAnsi="Times New Roman"/>
          <w:sz w:val="28"/>
          <w:szCs w:val="28"/>
        </w:rPr>
        <w:t xml:space="preserve"> В целях поддержки молодых специалистов (работников университета до </w:t>
      </w:r>
      <w:r w:rsidR="000249EE" w:rsidRPr="00A51181">
        <w:rPr>
          <w:rFonts w:ascii="Times New Roman" w:hAnsi="Times New Roman"/>
          <w:iCs/>
          <w:sz w:val="28"/>
          <w:szCs w:val="28"/>
        </w:rPr>
        <w:t>39</w:t>
      </w:r>
      <w:r w:rsidR="000249EE" w:rsidRPr="00BC20BF">
        <w:rPr>
          <w:rFonts w:ascii="Times New Roman" w:hAnsi="Times New Roman"/>
          <w:sz w:val="28"/>
          <w:szCs w:val="28"/>
        </w:rPr>
        <w:t xml:space="preserve"> лет) считать приоритетным:</w:t>
      </w:r>
    </w:p>
    <w:p w14:paraId="7FBD821D" w14:textId="77777777" w:rsidR="000249EE"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обеспечение правовой и социальной защищенности молодежи;</w:t>
      </w:r>
    </w:p>
    <w:p w14:paraId="243586E7" w14:textId="23EBB1D1" w:rsidR="000249EE"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установление надбавок молодым специалистам, впервые приступающих к работе по полученной специальности;</w:t>
      </w:r>
    </w:p>
    <w:p w14:paraId="76DA5E84" w14:textId="097C8CA3" w:rsidR="00392E74" w:rsidRPr="00BC20BF" w:rsidRDefault="000249E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содействие улучшению их жилищных условий.</w:t>
      </w:r>
    </w:p>
    <w:p w14:paraId="56FFAE4B" w14:textId="159F67A6" w:rsidR="000E6903" w:rsidRPr="00BC20BF" w:rsidRDefault="00392E74"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7.4.</w:t>
      </w:r>
      <w:r w:rsidR="000E6903" w:rsidRPr="00BC20BF">
        <w:rPr>
          <w:rFonts w:ascii="Times New Roman" w:hAnsi="Times New Roman"/>
          <w:sz w:val="28"/>
          <w:szCs w:val="28"/>
        </w:rPr>
        <w:t xml:space="preserve"> Для реализации системы социальной поддержки работников университета по направлениям, определенным настоящим Коллективным </w:t>
      </w:r>
      <w:r w:rsidR="000E6903" w:rsidRPr="00BC20BF">
        <w:rPr>
          <w:rFonts w:ascii="Times New Roman" w:hAnsi="Times New Roman"/>
          <w:sz w:val="28"/>
          <w:szCs w:val="28"/>
        </w:rPr>
        <w:lastRenderedPageBreak/>
        <w:t xml:space="preserve">договором, Положением о социальной поддержке, создается комиссия по социальной </w:t>
      </w:r>
      <w:r w:rsidR="00935424" w:rsidRPr="00BC20BF">
        <w:rPr>
          <w:rFonts w:ascii="Times New Roman" w:hAnsi="Times New Roman"/>
          <w:sz w:val="28"/>
          <w:szCs w:val="28"/>
        </w:rPr>
        <w:t>защите</w:t>
      </w:r>
      <w:r w:rsidR="000E6903" w:rsidRPr="00BC20BF">
        <w:rPr>
          <w:rFonts w:ascii="Times New Roman" w:hAnsi="Times New Roman"/>
          <w:sz w:val="28"/>
          <w:szCs w:val="28"/>
        </w:rPr>
        <w:t xml:space="preserve"> преподавателей и сотрудников.</w:t>
      </w:r>
    </w:p>
    <w:p w14:paraId="29CE46DE" w14:textId="77777777" w:rsidR="000E6903" w:rsidRPr="00BC20BF" w:rsidRDefault="000E690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Комиссия формируется из представителей профсоюзного комитета и работодателя и утверждается приказом ректора.</w:t>
      </w:r>
    </w:p>
    <w:p w14:paraId="69818165" w14:textId="77777777" w:rsidR="000E6903" w:rsidRPr="00BC20BF" w:rsidRDefault="000E690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Решения комиссии, утвержденные ректором, являются основанием для назначения материальной помощи работникам университета по направлениям социальный поддержки.</w:t>
      </w:r>
    </w:p>
    <w:p w14:paraId="6B7B0765" w14:textId="3AD57323" w:rsidR="00392E74"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 Р</w:t>
      </w:r>
      <w:r w:rsidR="00701065">
        <w:rPr>
          <w:rFonts w:ascii="Times New Roman" w:hAnsi="Times New Roman"/>
          <w:color w:val="000000" w:themeColor="text1"/>
          <w:sz w:val="28"/>
          <w:szCs w:val="28"/>
        </w:rPr>
        <w:t>ектор</w:t>
      </w:r>
      <w:r w:rsidRPr="00BC20BF">
        <w:rPr>
          <w:rFonts w:ascii="Times New Roman" w:hAnsi="Times New Roman"/>
          <w:color w:val="000000" w:themeColor="text1"/>
          <w:sz w:val="28"/>
          <w:szCs w:val="28"/>
        </w:rPr>
        <w:t xml:space="preserve"> обеспечивает:</w:t>
      </w:r>
    </w:p>
    <w:p w14:paraId="4867F2A9" w14:textId="054CBD9A" w:rsidR="001C04A2"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7.5.1.</w:t>
      </w:r>
      <w:r w:rsidR="00E237AC" w:rsidRPr="00BC20BF">
        <w:rPr>
          <w:rFonts w:ascii="Times New Roman" w:hAnsi="Times New Roman"/>
          <w:sz w:val="28"/>
          <w:szCs w:val="28"/>
        </w:rPr>
        <w:t xml:space="preserve"> Право работников университета на обязательное социальное страхование в порядке, установленном федеральными законами и иными нормативными актами.</w:t>
      </w:r>
    </w:p>
    <w:p w14:paraId="4DC3239B" w14:textId="009D6E48" w:rsidR="001C04A2" w:rsidRPr="00BC20BF" w:rsidRDefault="001C04A2" w:rsidP="00BC20BF">
      <w:pPr>
        <w:spacing w:line="360" w:lineRule="auto"/>
        <w:ind w:left="-567" w:firstLine="567"/>
        <w:jc w:val="both"/>
        <w:rPr>
          <w:rFonts w:ascii="Times New Roman" w:hAnsi="Times New Roman"/>
          <w:color w:val="000000" w:themeColor="text1"/>
          <w:sz w:val="28"/>
          <w:szCs w:val="28"/>
        </w:rPr>
      </w:pPr>
      <w:r w:rsidRPr="00BC20BF">
        <w:rPr>
          <w:rFonts w:ascii="Times New Roman" w:hAnsi="Times New Roman"/>
          <w:color w:val="000000" w:themeColor="text1"/>
          <w:sz w:val="28"/>
          <w:szCs w:val="28"/>
        </w:rPr>
        <w:t>7.5.2.</w:t>
      </w:r>
      <w:r w:rsidR="00E237AC" w:rsidRPr="00BC20BF">
        <w:rPr>
          <w:rFonts w:ascii="Times New Roman" w:hAnsi="Times New Roman"/>
          <w:sz w:val="28"/>
          <w:szCs w:val="28"/>
        </w:rPr>
        <w:t xml:space="preserve"> Своевременное и полное перечисление за работников страховы</w:t>
      </w:r>
      <w:r w:rsidR="0032260A">
        <w:rPr>
          <w:rFonts w:ascii="Times New Roman" w:hAnsi="Times New Roman"/>
          <w:sz w:val="28"/>
          <w:szCs w:val="28"/>
        </w:rPr>
        <w:t>х</w:t>
      </w:r>
      <w:r w:rsidR="00E237AC" w:rsidRPr="00BC20BF">
        <w:rPr>
          <w:rFonts w:ascii="Times New Roman" w:hAnsi="Times New Roman"/>
          <w:sz w:val="28"/>
          <w:szCs w:val="28"/>
        </w:rPr>
        <w:t xml:space="preserve"> взнос</w:t>
      </w:r>
      <w:r w:rsidR="0032260A">
        <w:rPr>
          <w:rFonts w:ascii="Times New Roman" w:hAnsi="Times New Roman"/>
          <w:sz w:val="28"/>
          <w:szCs w:val="28"/>
        </w:rPr>
        <w:t>ов</w:t>
      </w:r>
      <w:r w:rsidR="00E237AC" w:rsidRPr="00BC20BF">
        <w:rPr>
          <w:rFonts w:ascii="Times New Roman" w:hAnsi="Times New Roman"/>
          <w:sz w:val="28"/>
          <w:szCs w:val="28"/>
        </w:rPr>
        <w:t xml:space="preserve"> в Пенсионный фонд РФ, Фонд социального страхования РФ, Фонд медицинского страхования РФ.</w:t>
      </w:r>
    </w:p>
    <w:p w14:paraId="5F267B51" w14:textId="77777777" w:rsidR="009C196D" w:rsidRPr="00BC20BF" w:rsidRDefault="00723EA2" w:rsidP="00BC20BF">
      <w:pPr>
        <w:spacing w:line="360" w:lineRule="auto"/>
        <w:ind w:left="-567" w:firstLine="567"/>
        <w:jc w:val="both"/>
        <w:rPr>
          <w:rFonts w:ascii="Times New Roman" w:hAnsi="Times New Roman"/>
          <w:sz w:val="28"/>
          <w:szCs w:val="28"/>
        </w:rPr>
      </w:pPr>
      <w:r w:rsidRPr="00BC20BF">
        <w:rPr>
          <w:rFonts w:ascii="Times New Roman" w:hAnsi="Times New Roman"/>
          <w:color w:val="000000" w:themeColor="text1"/>
          <w:sz w:val="28"/>
          <w:szCs w:val="28"/>
        </w:rPr>
        <w:t>7.5</w:t>
      </w:r>
      <w:r w:rsidR="009C196D" w:rsidRPr="00BC20BF">
        <w:rPr>
          <w:rFonts w:ascii="Times New Roman" w:hAnsi="Times New Roman"/>
          <w:color w:val="000000" w:themeColor="text1"/>
          <w:sz w:val="28"/>
          <w:szCs w:val="28"/>
        </w:rPr>
        <w:t>.3</w:t>
      </w:r>
      <w:r w:rsidRPr="00BC20BF">
        <w:rPr>
          <w:rFonts w:ascii="Times New Roman" w:hAnsi="Times New Roman"/>
          <w:color w:val="000000" w:themeColor="text1"/>
          <w:sz w:val="28"/>
          <w:szCs w:val="28"/>
        </w:rPr>
        <w:t>.</w:t>
      </w:r>
      <w:r w:rsidR="009C196D" w:rsidRPr="00BC20BF">
        <w:rPr>
          <w:rFonts w:ascii="Times New Roman" w:hAnsi="Times New Roman"/>
          <w:color w:val="000000" w:themeColor="text1"/>
          <w:sz w:val="28"/>
          <w:szCs w:val="28"/>
        </w:rPr>
        <w:t xml:space="preserve"> </w:t>
      </w:r>
      <w:r w:rsidR="009C196D" w:rsidRPr="00BC20BF">
        <w:rPr>
          <w:rFonts w:ascii="Times New Roman" w:hAnsi="Times New Roman"/>
          <w:sz w:val="28"/>
          <w:szCs w:val="28"/>
        </w:rPr>
        <w:t>Право работников на дополнительные по отношению к ТК РФ гарантии:</w:t>
      </w:r>
    </w:p>
    <w:p w14:paraId="6255BC3A"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стимулирующие выплаты за стаж работы в университете;</w:t>
      </w:r>
    </w:p>
    <w:p w14:paraId="0E22D9D6"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получение единовременной выплаты при выходе на пенсию и завершение трудовой деятельности в университете;</w:t>
      </w:r>
    </w:p>
    <w:p w14:paraId="6A0B9545"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дополнительные оплачиваемые отпуска за выполнение трудовых функций за пределами рабочего времени;</w:t>
      </w:r>
    </w:p>
    <w:p w14:paraId="596A708D"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гибкий график работников;</w:t>
      </w:r>
    </w:p>
    <w:p w14:paraId="636CAE0F"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выходной оплачиваемый день 1 сентября для работников, чьи дети идут в первый класс;</w:t>
      </w:r>
    </w:p>
    <w:p w14:paraId="5B5E514F"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дополнительные отпуска по семейным обстоятельствам (до 5 дней, из которых 3 дня оплачиваются работодателем);</w:t>
      </w:r>
    </w:p>
    <w:p w14:paraId="4C623810"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lastRenderedPageBreak/>
        <w:t>- на сохранение заработной платы ППС в период отмены учебных занятий по санитарным, климатическим и другим основаниям;</w:t>
      </w:r>
    </w:p>
    <w:p w14:paraId="6F0D9B05"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сохраненный рабочий день с сохранением заработной платы при нарушении теплового режима в помещениях;</w:t>
      </w:r>
    </w:p>
    <w:p w14:paraId="78010D84"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отказ работника от работы в случае нарушения требований охраны труда;</w:t>
      </w:r>
    </w:p>
    <w:p w14:paraId="5B708726" w14:textId="77777777"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на гарантии при сокращении численности или штата работников;</w:t>
      </w:r>
    </w:p>
    <w:p w14:paraId="06FDA2F0" w14:textId="36432281" w:rsidR="009C196D" w:rsidRPr="00BC20BF" w:rsidRDefault="009C196D"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на стимулирующие выплаты молодым работникам (до 39 лет) и др., установленные настоящим </w:t>
      </w:r>
      <w:r w:rsidR="006008C8">
        <w:rPr>
          <w:rFonts w:ascii="Times New Roman" w:hAnsi="Times New Roman"/>
          <w:sz w:val="28"/>
          <w:szCs w:val="28"/>
        </w:rPr>
        <w:t>К</w:t>
      </w:r>
      <w:r w:rsidRPr="00BC20BF">
        <w:rPr>
          <w:rFonts w:ascii="Times New Roman" w:hAnsi="Times New Roman"/>
          <w:sz w:val="28"/>
          <w:szCs w:val="28"/>
        </w:rPr>
        <w:t>оллективным договором.</w:t>
      </w:r>
    </w:p>
    <w:p w14:paraId="0674AB5E" w14:textId="2D5ACFB5" w:rsidR="000A25FA" w:rsidRPr="00BC20BF" w:rsidRDefault="000A25F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7.5.4.</w:t>
      </w:r>
      <w:r w:rsidR="00F07DB0" w:rsidRPr="00BC20BF">
        <w:rPr>
          <w:rFonts w:ascii="Times New Roman" w:hAnsi="Times New Roman"/>
          <w:sz w:val="28"/>
          <w:szCs w:val="28"/>
        </w:rPr>
        <w:t xml:space="preserve"> </w:t>
      </w:r>
      <w:r w:rsidR="007B6C4A" w:rsidRPr="00BC20BF">
        <w:rPr>
          <w:rFonts w:ascii="Times New Roman" w:hAnsi="Times New Roman"/>
          <w:sz w:val="28"/>
          <w:szCs w:val="28"/>
        </w:rPr>
        <w:t>О</w:t>
      </w:r>
      <w:r w:rsidR="007B6C4A" w:rsidRPr="00BC20BF">
        <w:rPr>
          <w:rFonts w:ascii="Times New Roman" w:hAnsi="Times New Roman"/>
          <w:snapToGrid w:val="0"/>
          <w:sz w:val="28"/>
          <w:szCs w:val="28"/>
        </w:rPr>
        <w:t>рганизацию, проведение и финансирование оздоровительных и культурно-массовых мероприятий для сотрудников университета и их семей, выделяя на эти цели 0,5% средств, полученных от приносящей доход деятельности, перечисляя при этом часть денежных средств на счет профсоюзной организации для ведения культурно-массовой и оздоровительной работы.</w:t>
      </w:r>
    </w:p>
    <w:p w14:paraId="187BF2D1" w14:textId="3CD066C5" w:rsidR="00723EA2" w:rsidRPr="00BC20BF" w:rsidRDefault="007B6C4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 Стороны совместно:</w:t>
      </w:r>
    </w:p>
    <w:p w14:paraId="780D6603" w14:textId="0FC52D63" w:rsidR="007B6C4A" w:rsidRPr="00BC20BF" w:rsidRDefault="007B6C4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7.6.1. </w:t>
      </w:r>
      <w:r w:rsidR="00926C00" w:rsidRPr="00BC20BF">
        <w:rPr>
          <w:rFonts w:ascii="Times New Roman" w:hAnsi="Times New Roman"/>
          <w:sz w:val="28"/>
          <w:szCs w:val="28"/>
        </w:rPr>
        <w:t>Осуществляют организацию, проведение и финансирование оздоровительных и культурно-массовых мероприятий для работников университета и их семей.</w:t>
      </w:r>
    </w:p>
    <w:p w14:paraId="23DB1313" w14:textId="54B62846" w:rsidR="00926C00" w:rsidRPr="00BC20BF" w:rsidRDefault="00926C00" w:rsidP="00306AA2">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7.6.2. Обеспечивают контроль за содержанием жилого фонда общежитий, соблюдений правил и норм проживания в них; содействуют улучшению жилищных условий работников</w:t>
      </w:r>
      <w:r w:rsidR="0011201C" w:rsidRPr="00BC20BF">
        <w:rPr>
          <w:rFonts w:ascii="Times New Roman" w:hAnsi="Times New Roman"/>
          <w:sz w:val="28"/>
          <w:szCs w:val="28"/>
        </w:rPr>
        <w:t>.</w:t>
      </w:r>
      <w:r w:rsidR="00306AA2" w:rsidRPr="00306AA2">
        <w:rPr>
          <w:rFonts w:ascii="Times New Roman" w:hAnsi="Times New Roman"/>
          <w:sz w:val="28"/>
          <w:szCs w:val="28"/>
        </w:rPr>
        <w:t xml:space="preserve"> </w:t>
      </w:r>
      <w:r w:rsidR="00306AA2" w:rsidRPr="00BC20BF">
        <w:rPr>
          <w:rFonts w:ascii="Times New Roman" w:hAnsi="Times New Roman"/>
          <w:sz w:val="28"/>
          <w:szCs w:val="28"/>
        </w:rPr>
        <w:t>Для решения вопросов улучшения жилищных условий работников университета создается двухсторонняя жилищная комиссия, утверждаемая приказом ректора и действующая в соответствии с Положением о жилищной комиссии.</w:t>
      </w:r>
    </w:p>
    <w:p w14:paraId="6FC855BE" w14:textId="0315B044" w:rsidR="004A1AC8" w:rsidRPr="00BC20BF" w:rsidRDefault="004A1AC8"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7.6.3.</w:t>
      </w:r>
      <w:r w:rsidRPr="00BC20BF">
        <w:rPr>
          <w:rFonts w:ascii="Times New Roman" w:hAnsi="Times New Roman"/>
          <w:i/>
          <w:iCs/>
          <w:sz w:val="28"/>
          <w:szCs w:val="28"/>
        </w:rPr>
        <w:t xml:space="preserve"> </w:t>
      </w:r>
      <w:r w:rsidRPr="00BC20BF">
        <w:rPr>
          <w:rFonts w:ascii="Times New Roman" w:hAnsi="Times New Roman"/>
          <w:sz w:val="28"/>
          <w:szCs w:val="28"/>
        </w:rPr>
        <w:t>Осуществляют меры по качественной организации общественного питания работников</w:t>
      </w:r>
      <w:r w:rsidR="0011201C" w:rsidRPr="00BC20BF">
        <w:rPr>
          <w:rFonts w:ascii="Times New Roman" w:hAnsi="Times New Roman"/>
          <w:sz w:val="28"/>
          <w:szCs w:val="28"/>
        </w:rPr>
        <w:t>.</w:t>
      </w:r>
    </w:p>
    <w:p w14:paraId="33F70571" w14:textId="77777777" w:rsidR="00701065" w:rsidRDefault="00701065" w:rsidP="00A31716">
      <w:pPr>
        <w:spacing w:line="360" w:lineRule="auto"/>
        <w:ind w:left="-567" w:firstLine="567"/>
        <w:jc w:val="center"/>
        <w:rPr>
          <w:rFonts w:ascii="Times New Roman" w:hAnsi="Times New Roman"/>
          <w:b/>
          <w:bCs/>
          <w:sz w:val="28"/>
          <w:szCs w:val="28"/>
        </w:rPr>
      </w:pPr>
    </w:p>
    <w:p w14:paraId="40510881" w14:textId="77777777" w:rsidR="00306AA2" w:rsidRDefault="00306AA2" w:rsidP="00A31716">
      <w:pPr>
        <w:spacing w:line="360" w:lineRule="auto"/>
        <w:ind w:left="-567" w:firstLine="567"/>
        <w:jc w:val="center"/>
        <w:rPr>
          <w:rFonts w:ascii="Times New Roman" w:hAnsi="Times New Roman"/>
          <w:b/>
          <w:bCs/>
          <w:sz w:val="28"/>
          <w:szCs w:val="28"/>
        </w:rPr>
      </w:pPr>
    </w:p>
    <w:p w14:paraId="50E8EDA9" w14:textId="5A7B726F" w:rsidR="00E45FE0" w:rsidRPr="00BC20BF" w:rsidRDefault="00E45FE0" w:rsidP="00A31716">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8. ГАРАНТИИ ПРОФСОЮЗНОЙ ДЕЯТЕЛЬНОСТИ</w:t>
      </w:r>
      <w:r w:rsidR="00306AA2">
        <w:rPr>
          <w:rFonts w:ascii="Times New Roman" w:hAnsi="Times New Roman"/>
          <w:b/>
          <w:bCs/>
          <w:sz w:val="28"/>
          <w:szCs w:val="28"/>
        </w:rPr>
        <w:t>.</w:t>
      </w:r>
    </w:p>
    <w:p w14:paraId="2BF86580" w14:textId="45890F22" w:rsidR="00E45FE0" w:rsidRPr="00BC20BF" w:rsidRDefault="00E45FE0"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8.1.</w:t>
      </w:r>
      <w:r w:rsidR="00113D93" w:rsidRPr="00BC20BF">
        <w:rPr>
          <w:rFonts w:ascii="Times New Roman" w:hAnsi="Times New Roman"/>
          <w:sz w:val="28"/>
          <w:szCs w:val="28"/>
        </w:rPr>
        <w:t xml:space="preserve"> Права и гарантии деятельности профсоюзного комитета определяются </w:t>
      </w:r>
      <w:r w:rsidR="002E4C94">
        <w:rPr>
          <w:rFonts w:ascii="Times New Roman" w:hAnsi="Times New Roman"/>
          <w:sz w:val="28"/>
          <w:szCs w:val="28"/>
        </w:rPr>
        <w:t>трудовым законодательством,</w:t>
      </w:r>
      <w:r w:rsidR="00113D93" w:rsidRPr="00BC20BF">
        <w:rPr>
          <w:rFonts w:ascii="Times New Roman" w:hAnsi="Times New Roman"/>
          <w:sz w:val="28"/>
          <w:szCs w:val="28"/>
        </w:rPr>
        <w:t xml:space="preserve"> законом РФ «О профессиональных союзах, их правах и гарантиях деятельности», Уставом профсоюза работников н</w:t>
      </w:r>
      <w:r w:rsidR="004E6B22">
        <w:rPr>
          <w:rFonts w:ascii="Times New Roman" w:hAnsi="Times New Roman"/>
          <w:sz w:val="28"/>
          <w:szCs w:val="28"/>
        </w:rPr>
        <w:t xml:space="preserve">ародного образования и науки </w:t>
      </w:r>
      <w:proofErr w:type="gramStart"/>
      <w:r w:rsidR="004E6B22">
        <w:rPr>
          <w:rFonts w:ascii="Times New Roman" w:hAnsi="Times New Roman"/>
          <w:sz w:val="28"/>
          <w:szCs w:val="28"/>
        </w:rPr>
        <w:t>РФ,</w:t>
      </w:r>
      <w:r w:rsidR="00113D93" w:rsidRPr="00BC20BF">
        <w:rPr>
          <w:rFonts w:ascii="Times New Roman" w:hAnsi="Times New Roman"/>
          <w:sz w:val="28"/>
          <w:szCs w:val="28"/>
        </w:rPr>
        <w:t xml:space="preserve">  Отраслев</w:t>
      </w:r>
      <w:r w:rsidR="004E6B22">
        <w:rPr>
          <w:rFonts w:ascii="Times New Roman" w:hAnsi="Times New Roman"/>
          <w:sz w:val="28"/>
          <w:szCs w:val="28"/>
        </w:rPr>
        <w:t>ым</w:t>
      </w:r>
      <w:proofErr w:type="gramEnd"/>
      <w:r w:rsidR="00113D93" w:rsidRPr="00BC20BF">
        <w:rPr>
          <w:rFonts w:ascii="Times New Roman" w:hAnsi="Times New Roman"/>
          <w:sz w:val="28"/>
          <w:szCs w:val="28"/>
        </w:rPr>
        <w:t xml:space="preserve"> соглашени</w:t>
      </w:r>
      <w:r w:rsidR="004E6B22">
        <w:rPr>
          <w:rFonts w:ascii="Times New Roman" w:hAnsi="Times New Roman"/>
          <w:sz w:val="28"/>
          <w:szCs w:val="28"/>
        </w:rPr>
        <w:t>ем</w:t>
      </w:r>
      <w:r w:rsidR="00113D93" w:rsidRPr="00BC20BF">
        <w:rPr>
          <w:rFonts w:ascii="Times New Roman" w:hAnsi="Times New Roman"/>
          <w:sz w:val="28"/>
          <w:szCs w:val="28"/>
        </w:rPr>
        <w:t>,  настоящ</w:t>
      </w:r>
      <w:r w:rsidR="004E6B22">
        <w:rPr>
          <w:rFonts w:ascii="Times New Roman" w:hAnsi="Times New Roman"/>
          <w:sz w:val="28"/>
          <w:szCs w:val="28"/>
        </w:rPr>
        <w:t>им</w:t>
      </w:r>
      <w:r w:rsidR="00113D93" w:rsidRPr="00BC20BF">
        <w:rPr>
          <w:rFonts w:ascii="Times New Roman" w:hAnsi="Times New Roman"/>
          <w:sz w:val="28"/>
          <w:szCs w:val="28"/>
        </w:rPr>
        <w:t xml:space="preserve">  Коллективн</w:t>
      </w:r>
      <w:r w:rsidR="004E6B22">
        <w:rPr>
          <w:rFonts w:ascii="Times New Roman" w:hAnsi="Times New Roman"/>
          <w:sz w:val="28"/>
          <w:szCs w:val="28"/>
        </w:rPr>
        <w:t>ым</w:t>
      </w:r>
      <w:r w:rsidR="00113D93" w:rsidRPr="00BC20BF">
        <w:rPr>
          <w:rFonts w:ascii="Times New Roman" w:hAnsi="Times New Roman"/>
          <w:sz w:val="28"/>
          <w:szCs w:val="28"/>
        </w:rPr>
        <w:t xml:space="preserve"> договор</w:t>
      </w:r>
      <w:r w:rsidR="004E6B22">
        <w:rPr>
          <w:rFonts w:ascii="Times New Roman" w:hAnsi="Times New Roman"/>
          <w:sz w:val="28"/>
          <w:szCs w:val="28"/>
        </w:rPr>
        <w:t>ом</w:t>
      </w:r>
      <w:r w:rsidR="00113D93" w:rsidRPr="00BC20BF">
        <w:rPr>
          <w:rFonts w:ascii="Times New Roman" w:hAnsi="Times New Roman"/>
          <w:sz w:val="28"/>
          <w:szCs w:val="28"/>
        </w:rPr>
        <w:t>.</w:t>
      </w:r>
    </w:p>
    <w:p w14:paraId="3DEA9C26" w14:textId="4D40AF39"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 Р</w:t>
      </w:r>
      <w:r w:rsidR="002E4C94">
        <w:rPr>
          <w:rFonts w:ascii="Times New Roman" w:hAnsi="Times New Roman"/>
          <w:sz w:val="28"/>
          <w:szCs w:val="28"/>
        </w:rPr>
        <w:t>ектор</w:t>
      </w:r>
      <w:r w:rsidRPr="00BC20BF">
        <w:rPr>
          <w:rFonts w:ascii="Times New Roman" w:hAnsi="Times New Roman"/>
          <w:sz w:val="28"/>
          <w:szCs w:val="28"/>
        </w:rPr>
        <w:t xml:space="preserve"> обязуется:</w:t>
      </w:r>
    </w:p>
    <w:p w14:paraId="187B8472" w14:textId="2A99D30C"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8.2.1. </w:t>
      </w:r>
      <w:r w:rsidR="00122B74" w:rsidRPr="00BC20BF">
        <w:rPr>
          <w:rFonts w:ascii="Times New Roman" w:hAnsi="Times New Roman"/>
          <w:sz w:val="28"/>
          <w:szCs w:val="28"/>
        </w:rPr>
        <w:t>Соблюдать права и гарантии профсоюзной организации работников ТвГУ, не допуская ограничения установленных законом прав и гарантий профсоюзной деятельности, не препятствуя созданию и функционированию первичных профсоюзных организаций.</w:t>
      </w:r>
    </w:p>
    <w:p w14:paraId="15DCCF90" w14:textId="10BE16D4"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8.2.2. </w:t>
      </w:r>
      <w:r w:rsidR="00122B74" w:rsidRPr="00BC20BF">
        <w:rPr>
          <w:rFonts w:ascii="Times New Roman" w:hAnsi="Times New Roman"/>
          <w:sz w:val="28"/>
          <w:szCs w:val="28"/>
        </w:rPr>
        <w:t>Включать профком в перечень подразделений, определенных для обязательной рассылки документов и приказов, касающихся трудовых, социальных и профессиональных интересов работников.</w:t>
      </w:r>
    </w:p>
    <w:p w14:paraId="7000C9A2" w14:textId="305CE192" w:rsidR="00113D93" w:rsidRPr="00BC20BF" w:rsidRDefault="00113D9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8.2.3.</w:t>
      </w:r>
      <w:r w:rsidR="00122B74" w:rsidRPr="00BC20BF">
        <w:rPr>
          <w:rFonts w:ascii="Times New Roman" w:hAnsi="Times New Roman"/>
          <w:sz w:val="28"/>
          <w:szCs w:val="28"/>
        </w:rPr>
        <w:t xml:space="preserve"> Предоставлять профсоюзному комитету бесплатно необходимое для работы оборудованное помещение, средства связи, в том числе компьютерное оборудование, электронную почту, Интернет, транспорт, издание информационных материалов по заявкам, другие улучшающие условия для обеспечения деятельности профкома.</w:t>
      </w:r>
    </w:p>
    <w:p w14:paraId="2639836E" w14:textId="3992CD39" w:rsidR="00A16C6E"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8.2.4.</w:t>
      </w:r>
      <w:r w:rsidR="00122B74" w:rsidRPr="00BC20BF">
        <w:rPr>
          <w:rFonts w:ascii="Times New Roman" w:hAnsi="Times New Roman"/>
          <w:sz w:val="28"/>
          <w:szCs w:val="28"/>
        </w:rPr>
        <w:t xml:space="preserve"> Предоставлять профсоюзному комитету по его запросу информацию по вопросам условий и охраны труда, оплаты труда, другим социально-экономическим вопросам, жилищно-бытового обслуживания, условий проживания работников в общежитии.</w:t>
      </w:r>
    </w:p>
    <w:p w14:paraId="14F02C49" w14:textId="11C7DD32" w:rsidR="00E630EC"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8.2.5.</w:t>
      </w:r>
      <w:r w:rsidR="00E630EC" w:rsidRPr="00BC20BF">
        <w:rPr>
          <w:rFonts w:ascii="Times New Roman" w:hAnsi="Times New Roman"/>
          <w:sz w:val="28"/>
          <w:szCs w:val="28"/>
        </w:rPr>
        <w:t xml:space="preserve"> Обеспечивать перечисление </w:t>
      </w:r>
      <w:r w:rsidR="000E28AD">
        <w:rPr>
          <w:rFonts w:ascii="Times New Roman" w:hAnsi="Times New Roman"/>
          <w:sz w:val="28"/>
          <w:szCs w:val="28"/>
        </w:rPr>
        <w:t xml:space="preserve">бухгалтерией университета </w:t>
      </w:r>
      <w:r w:rsidR="00E630EC" w:rsidRPr="00BC20BF">
        <w:rPr>
          <w:rFonts w:ascii="Times New Roman" w:hAnsi="Times New Roman"/>
          <w:sz w:val="28"/>
          <w:szCs w:val="28"/>
        </w:rPr>
        <w:t xml:space="preserve">при наличии письменных заявлений работников, являющихся членами профсоюза, ежемесячно, бесплатно и своевременно на расчетный счет профкома членские </w:t>
      </w:r>
      <w:r w:rsidR="00E630EC" w:rsidRPr="00BC20BF">
        <w:rPr>
          <w:rFonts w:ascii="Times New Roman" w:hAnsi="Times New Roman"/>
          <w:sz w:val="28"/>
          <w:szCs w:val="28"/>
        </w:rPr>
        <w:lastRenderedPageBreak/>
        <w:t xml:space="preserve">взносы в размере, установленном Уставом Профсоюза работников высшего образования и науки – 1% </w:t>
      </w:r>
      <w:proofErr w:type="gramStart"/>
      <w:r w:rsidR="00E630EC" w:rsidRPr="00BC20BF">
        <w:rPr>
          <w:rFonts w:ascii="Times New Roman" w:hAnsi="Times New Roman"/>
          <w:sz w:val="28"/>
          <w:szCs w:val="28"/>
        </w:rPr>
        <w:t>от  ежемесячной</w:t>
      </w:r>
      <w:proofErr w:type="gramEnd"/>
      <w:r w:rsidR="00E630EC" w:rsidRPr="00BC20BF">
        <w:rPr>
          <w:rFonts w:ascii="Times New Roman" w:hAnsi="Times New Roman"/>
          <w:sz w:val="28"/>
          <w:szCs w:val="28"/>
        </w:rPr>
        <w:t xml:space="preserve"> заработной платы.</w:t>
      </w:r>
    </w:p>
    <w:p w14:paraId="5CDFA3AA" w14:textId="202E8F41" w:rsidR="00E630EC"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По письменным заявлениям работников, не являющи</w:t>
      </w:r>
      <w:r w:rsidR="0043603A">
        <w:rPr>
          <w:rFonts w:ascii="Times New Roman" w:hAnsi="Times New Roman"/>
          <w:sz w:val="28"/>
          <w:szCs w:val="28"/>
        </w:rPr>
        <w:t>х</w:t>
      </w:r>
      <w:r w:rsidRPr="00BC20BF">
        <w:rPr>
          <w:rFonts w:ascii="Times New Roman" w:hAnsi="Times New Roman"/>
          <w:sz w:val="28"/>
          <w:szCs w:val="28"/>
        </w:rPr>
        <w:t xml:space="preserve">ся членами профсоюза, </w:t>
      </w:r>
      <w:r w:rsidR="0043603A">
        <w:rPr>
          <w:rFonts w:ascii="Times New Roman" w:hAnsi="Times New Roman"/>
          <w:sz w:val="28"/>
          <w:szCs w:val="28"/>
        </w:rPr>
        <w:t xml:space="preserve">но </w:t>
      </w:r>
      <w:r w:rsidRPr="00BC20BF">
        <w:rPr>
          <w:rFonts w:ascii="Times New Roman" w:hAnsi="Times New Roman"/>
          <w:sz w:val="28"/>
          <w:szCs w:val="28"/>
        </w:rPr>
        <w:t xml:space="preserve">уполномочивших профком представлять их интересы во взаимоотношениях с работодателем по вопросам индивидуальных трудовых отношений, </w:t>
      </w:r>
      <w:proofErr w:type="gramStart"/>
      <w:r w:rsidRPr="00BC20BF">
        <w:rPr>
          <w:rFonts w:ascii="Times New Roman" w:hAnsi="Times New Roman"/>
          <w:sz w:val="28"/>
          <w:szCs w:val="28"/>
        </w:rPr>
        <w:t>перечислять  денежные</w:t>
      </w:r>
      <w:proofErr w:type="gramEnd"/>
      <w:r w:rsidRPr="00BC20BF">
        <w:rPr>
          <w:rFonts w:ascii="Times New Roman" w:hAnsi="Times New Roman"/>
          <w:sz w:val="28"/>
          <w:szCs w:val="28"/>
        </w:rPr>
        <w:t xml:space="preserve"> средства на расчетный счет профкома в размере 1% от ежемесячной заработной платы.</w:t>
      </w:r>
    </w:p>
    <w:p w14:paraId="16898D50" w14:textId="0A96A4FA" w:rsidR="00A16C6E"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Перечисление средств производится в полном объеме и одновременно с выплатой заработной платы.</w:t>
      </w:r>
    </w:p>
    <w:p w14:paraId="1C41B32B" w14:textId="4C89E73B" w:rsidR="00A16C6E" w:rsidRPr="00BC20BF" w:rsidRDefault="00A16C6E"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w:t>
      </w:r>
      <w:r w:rsidR="00E630EC" w:rsidRPr="00BC20BF">
        <w:rPr>
          <w:rFonts w:ascii="Times New Roman" w:hAnsi="Times New Roman"/>
          <w:sz w:val="28"/>
          <w:szCs w:val="28"/>
        </w:rPr>
        <w:t xml:space="preserve"> Стороны признают гарантии работников, избранных (делегированных) в состав профсоюзных органов и не освобожденных от основной работы, в том числе:</w:t>
      </w:r>
    </w:p>
    <w:p w14:paraId="70C3CBEF" w14:textId="2D36F7CB" w:rsidR="003B6B23" w:rsidRPr="00BC20BF" w:rsidRDefault="00E630E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8.3.1.</w:t>
      </w:r>
      <w:r w:rsidR="003B6B23" w:rsidRPr="00BC20BF">
        <w:rPr>
          <w:rFonts w:ascii="Times New Roman" w:hAnsi="Times New Roman"/>
          <w:sz w:val="28"/>
          <w:szCs w:val="28"/>
        </w:rPr>
        <w:t xml:space="preserve"> Работники, входящие в состав выборных профсоюзных органов, не могут быть подвергнуты дисциплинарному взысканию без предварительного согласия профсоюзного комитета, а председатель профкома - соответствующего вышестоящего профсоюзного органа.</w:t>
      </w:r>
    </w:p>
    <w:p w14:paraId="00A90B6A" w14:textId="15F6FDAC" w:rsidR="005D5D6A" w:rsidRPr="00BC20BF" w:rsidRDefault="003B6B2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комитета.</w:t>
      </w:r>
    </w:p>
    <w:p w14:paraId="6AAF573E" w14:textId="57DCD0D8" w:rsidR="005D5D6A" w:rsidRPr="00BC20BF" w:rsidRDefault="005D5D6A" w:rsidP="00BC20BF">
      <w:pPr>
        <w:tabs>
          <w:tab w:val="left" w:pos="1080"/>
        </w:tabs>
        <w:spacing w:line="360" w:lineRule="auto"/>
        <w:ind w:left="-567" w:firstLine="567"/>
        <w:jc w:val="both"/>
        <w:rPr>
          <w:rFonts w:ascii="Times New Roman" w:hAnsi="Times New Roman"/>
          <w:sz w:val="28"/>
          <w:szCs w:val="28"/>
        </w:rPr>
      </w:pPr>
      <w:r w:rsidRPr="00BC20BF">
        <w:rPr>
          <w:rFonts w:ascii="Times New Roman" w:hAnsi="Times New Roman"/>
          <w:sz w:val="28"/>
          <w:szCs w:val="28"/>
        </w:rPr>
        <w:t>8.3.2</w:t>
      </w:r>
      <w:r w:rsidR="003B6B23" w:rsidRPr="00BC20BF">
        <w:rPr>
          <w:rFonts w:ascii="Times New Roman" w:hAnsi="Times New Roman"/>
          <w:sz w:val="28"/>
          <w:szCs w:val="28"/>
        </w:rPr>
        <w:t xml:space="preserve">. </w:t>
      </w:r>
      <w:r w:rsidR="00942BA7" w:rsidRPr="00BC20BF">
        <w:rPr>
          <w:rFonts w:ascii="Times New Roman" w:hAnsi="Times New Roman"/>
          <w:sz w:val="28"/>
          <w:szCs w:val="28"/>
        </w:rPr>
        <w:t>Увольнение по инициативе работодателя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профсоюзного комитета, членами которого они являются, а председателя профкома – с согласия вышестоящего выборного профсоюзного органа.</w:t>
      </w:r>
    </w:p>
    <w:p w14:paraId="7A7BEEBC" w14:textId="283DB932"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8.3.3.</w:t>
      </w:r>
      <w:r w:rsidR="003B6B23" w:rsidRPr="00BC20BF">
        <w:rPr>
          <w:rFonts w:ascii="Times New Roman" w:hAnsi="Times New Roman"/>
          <w:sz w:val="28"/>
          <w:szCs w:val="28"/>
        </w:rPr>
        <w:t xml:space="preserve"> </w:t>
      </w:r>
      <w:r w:rsidR="00942BA7" w:rsidRPr="00BC20BF">
        <w:rPr>
          <w:rFonts w:ascii="Times New Roman" w:hAnsi="Times New Roman"/>
          <w:sz w:val="28"/>
          <w:szCs w:val="28"/>
        </w:rPr>
        <w:t xml:space="preserve">Члены выборных органов профсоюзных организаций, уполномоченный по охране труда профсоюзного комитета, внештатные инспекторы труда Профсоюза, представители профсоюзной организации в создаваемых в вузе совместных с работодателем комитетах (комиссиях) освобождаются от основной </w:t>
      </w:r>
      <w:r w:rsidR="00942BA7" w:rsidRPr="00BC20BF">
        <w:rPr>
          <w:rFonts w:ascii="Times New Roman" w:hAnsi="Times New Roman"/>
          <w:sz w:val="28"/>
          <w:szCs w:val="28"/>
        </w:rPr>
        <w:lastRenderedPageBreak/>
        <w:t>работы с сохранением места работы (должности) и среднего заработка для выполнения общественных обязанностей в интересах коллектива работников.</w:t>
      </w:r>
    </w:p>
    <w:p w14:paraId="35B591CF" w14:textId="03EE57EB"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8.3.4.</w:t>
      </w:r>
      <w:r w:rsidR="003B6B23" w:rsidRPr="00BC20BF">
        <w:rPr>
          <w:rFonts w:ascii="Times New Roman" w:hAnsi="Times New Roman"/>
          <w:sz w:val="28"/>
          <w:szCs w:val="28"/>
        </w:rPr>
        <w:t xml:space="preserve"> </w:t>
      </w:r>
      <w:r w:rsidR="00942BA7" w:rsidRPr="00BC20BF">
        <w:rPr>
          <w:rFonts w:ascii="Times New Roman" w:hAnsi="Times New Roman"/>
          <w:sz w:val="28"/>
          <w:szCs w:val="28"/>
        </w:rPr>
        <w:t xml:space="preserve">Члены профсоюзного комитета, занимающие должности профессорско-преподавательского   состава, имеют право на включение в нагрузку 2-ой половины дня </w:t>
      </w:r>
      <w:r w:rsidR="00C95907" w:rsidRPr="00BC20BF">
        <w:rPr>
          <w:rFonts w:ascii="Times New Roman" w:hAnsi="Times New Roman"/>
          <w:sz w:val="28"/>
          <w:szCs w:val="28"/>
        </w:rPr>
        <w:t xml:space="preserve">до </w:t>
      </w:r>
      <w:r w:rsidR="00942BA7" w:rsidRPr="00BC20BF">
        <w:rPr>
          <w:rFonts w:ascii="Times New Roman" w:hAnsi="Times New Roman"/>
          <w:sz w:val="28"/>
          <w:szCs w:val="28"/>
        </w:rPr>
        <w:t>50 часов в год.</w:t>
      </w:r>
    </w:p>
    <w:p w14:paraId="6C82CA6B" w14:textId="562E0867" w:rsidR="00E630EC"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8.3.5.</w:t>
      </w:r>
      <w:r w:rsidR="00E630EC" w:rsidRPr="00BC20BF">
        <w:rPr>
          <w:rFonts w:ascii="Times New Roman" w:hAnsi="Times New Roman"/>
          <w:sz w:val="28"/>
          <w:szCs w:val="28"/>
        </w:rPr>
        <w:t xml:space="preserve"> </w:t>
      </w:r>
      <w:r w:rsidR="00C95907" w:rsidRPr="00BC20BF">
        <w:rPr>
          <w:rFonts w:ascii="Times New Roman" w:hAnsi="Times New Roman"/>
          <w:sz w:val="28"/>
          <w:szCs w:val="28"/>
        </w:rPr>
        <w:t>Члены профсоюза, участвующие в коллективных переговорах в период их ведения, не могут быть подвергнуты дисциплинарному взысканию, переведены на другую работу или уволены по инициативе работодателя (за исключением случаев, предусмотренных частью 3 ст.39 ТК РФ).</w:t>
      </w:r>
    </w:p>
    <w:p w14:paraId="2FA3240C" w14:textId="0DDEC3FA" w:rsidR="005D5D6A" w:rsidRPr="00BC20BF" w:rsidRDefault="005D5D6A"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8.3.6.</w:t>
      </w:r>
      <w:r w:rsidR="003B6B23" w:rsidRPr="00BC20BF">
        <w:rPr>
          <w:rFonts w:ascii="Times New Roman" w:hAnsi="Times New Roman"/>
          <w:sz w:val="28"/>
          <w:szCs w:val="28"/>
        </w:rPr>
        <w:t xml:space="preserve"> </w:t>
      </w:r>
      <w:r w:rsidR="00C95907" w:rsidRPr="00BC20BF">
        <w:rPr>
          <w:rFonts w:ascii="Times New Roman" w:hAnsi="Times New Roman"/>
          <w:sz w:val="28"/>
          <w:szCs w:val="28"/>
        </w:rPr>
        <w:t>Председатели профсоюзных организаций факультетов, институтов вводятся в состав ученых советов факультетов, институтов, председатель профсоюзной организации работников ТвГУ – в состав ученого совета ТвГУ в соответствии с порядком, определенным Уставом ТвГУ.</w:t>
      </w:r>
    </w:p>
    <w:p w14:paraId="02CF466E" w14:textId="77777777" w:rsidR="007D41F1" w:rsidRPr="00BC20BF" w:rsidRDefault="00C95907"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8.4.</w:t>
      </w:r>
      <w:r w:rsidR="00510EBC" w:rsidRPr="00BC20BF">
        <w:rPr>
          <w:rFonts w:ascii="Times New Roman" w:hAnsi="Times New Roman"/>
          <w:sz w:val="28"/>
          <w:szCs w:val="28"/>
        </w:rPr>
        <w:t xml:space="preserve"> </w:t>
      </w:r>
      <w:r w:rsidR="007D41F1" w:rsidRPr="00BC20BF">
        <w:rPr>
          <w:rFonts w:ascii="Times New Roman" w:hAnsi="Times New Roman"/>
          <w:sz w:val="28"/>
          <w:szCs w:val="28"/>
        </w:rPr>
        <w:t>Члены профкома включаются в состав университетских комиссий по аттестации педагогических работников, специальной оценке условий труда, охране труда, трудовым спорам.</w:t>
      </w:r>
    </w:p>
    <w:p w14:paraId="530ECF56" w14:textId="0B2DD6E5" w:rsidR="00C95907" w:rsidRPr="00BC20BF" w:rsidRDefault="007D41F1"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Работники, избранные в состав профсоюзных органов, имеют дополнительные гарантии в соответствии со ст. 374, 375, 376 ТК РФ.</w:t>
      </w:r>
    </w:p>
    <w:p w14:paraId="594CC38D" w14:textId="7EE7BC0A"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8.5. </w:t>
      </w:r>
      <w:r w:rsidR="007D41F1" w:rsidRPr="00BC20BF">
        <w:rPr>
          <w:rFonts w:ascii="Times New Roman" w:hAnsi="Times New Roman"/>
          <w:sz w:val="28"/>
          <w:szCs w:val="28"/>
        </w:rPr>
        <w:t xml:space="preserve">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институтов, факультетов, кафедр и принимается во внимание при поощрении работников, их аттестации, при избрании по конкурсу на замещение должностей научно-педагогических работников, при разработке </w:t>
      </w:r>
      <w:proofErr w:type="spellStart"/>
      <w:r w:rsidR="007D41F1" w:rsidRPr="00BC20BF">
        <w:rPr>
          <w:rFonts w:ascii="Times New Roman" w:hAnsi="Times New Roman"/>
          <w:sz w:val="28"/>
          <w:szCs w:val="28"/>
        </w:rPr>
        <w:t>внутривузовских</w:t>
      </w:r>
      <w:proofErr w:type="spellEnd"/>
      <w:r w:rsidR="007D41F1" w:rsidRPr="00BC20BF">
        <w:rPr>
          <w:rFonts w:ascii="Times New Roman" w:hAnsi="Times New Roman"/>
          <w:sz w:val="28"/>
          <w:szCs w:val="28"/>
        </w:rPr>
        <w:t xml:space="preserve"> положений по рейтингам факультетов и институтов.</w:t>
      </w:r>
    </w:p>
    <w:p w14:paraId="46EC0B84" w14:textId="24146C97"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8.6. </w:t>
      </w:r>
      <w:r w:rsidR="007D41F1" w:rsidRPr="00BC20BF">
        <w:rPr>
          <w:rFonts w:ascii="Times New Roman" w:hAnsi="Times New Roman"/>
          <w:sz w:val="28"/>
          <w:szCs w:val="28"/>
        </w:rPr>
        <w:t xml:space="preserve">Расторжение трудового договора по инициативе работодателя с лицами, избравшимися в состав профсоюзных органов, не допускается в течение двух лет после окончания выборных полномочий, кроме случаев полной ликвидации </w:t>
      </w:r>
      <w:r w:rsidR="007D41F1" w:rsidRPr="00BC20BF">
        <w:rPr>
          <w:rFonts w:ascii="Times New Roman" w:hAnsi="Times New Roman"/>
          <w:sz w:val="28"/>
          <w:szCs w:val="28"/>
        </w:rPr>
        <w:lastRenderedPageBreak/>
        <w:t xml:space="preserve">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w:t>
      </w:r>
      <w:r w:rsidR="00C5148D">
        <w:rPr>
          <w:rFonts w:ascii="Times New Roman" w:hAnsi="Times New Roman"/>
          <w:sz w:val="28"/>
          <w:szCs w:val="28"/>
        </w:rPr>
        <w:t>трудовым законодательством.</w:t>
      </w:r>
    </w:p>
    <w:p w14:paraId="702FFDC1" w14:textId="6E39F1FF" w:rsidR="002240B3"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8.7. </w:t>
      </w:r>
      <w:r w:rsidR="00816624" w:rsidRPr="00BC20BF">
        <w:rPr>
          <w:rFonts w:ascii="Times New Roman" w:hAnsi="Times New Roman"/>
          <w:sz w:val="28"/>
          <w:szCs w:val="28"/>
        </w:rPr>
        <w:t xml:space="preserve">Профсоюзный комитет обязуется оказывать материальную помощь работникам - членам профсоюза в соответствии с Положением о материальной помощи членам профсоюза, утвержденным профкомом, в том числе </w:t>
      </w:r>
      <w:r w:rsidR="00E36348" w:rsidRPr="00BC20BF">
        <w:rPr>
          <w:rFonts w:ascii="Times New Roman" w:hAnsi="Times New Roman"/>
          <w:sz w:val="28"/>
          <w:szCs w:val="28"/>
        </w:rPr>
        <w:t>предоставлять:</w:t>
      </w:r>
    </w:p>
    <w:p w14:paraId="4E526C61" w14:textId="26695641"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 </w:t>
      </w:r>
      <w:r w:rsidR="00DD5C2D" w:rsidRPr="00BC20BF">
        <w:rPr>
          <w:rFonts w:ascii="Times New Roman" w:hAnsi="Times New Roman"/>
          <w:sz w:val="28"/>
          <w:szCs w:val="28"/>
        </w:rPr>
        <w:t>20</w:t>
      </w:r>
      <w:r w:rsidR="006761AD" w:rsidRPr="00BC20BF">
        <w:rPr>
          <w:rFonts w:ascii="Times New Roman" w:hAnsi="Times New Roman"/>
          <w:sz w:val="28"/>
          <w:szCs w:val="28"/>
        </w:rPr>
        <w:t>% компенсацию санаторно-курортных путевок</w:t>
      </w:r>
      <w:r w:rsidR="00E36348" w:rsidRPr="00BC20BF">
        <w:rPr>
          <w:rFonts w:ascii="Times New Roman" w:hAnsi="Times New Roman"/>
          <w:sz w:val="28"/>
          <w:szCs w:val="28"/>
        </w:rPr>
        <w:t xml:space="preserve"> в санатории тверской области;</w:t>
      </w:r>
    </w:p>
    <w:p w14:paraId="4B14A452" w14:textId="77777777"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спортивных абонементов;</w:t>
      </w:r>
    </w:p>
    <w:p w14:paraId="71F0CAE2" w14:textId="77777777" w:rsidR="002240B3"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50% компенсации стоимости театральных абонементов;</w:t>
      </w:r>
    </w:p>
    <w:p w14:paraId="350399B6" w14:textId="5DDB02DC" w:rsidR="00510EBC" w:rsidRPr="00BC20BF" w:rsidRDefault="002240B3"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- 100% компенсации праздничных новогодних представлений для детей работников членов профсоюза и др.</w:t>
      </w:r>
    </w:p>
    <w:p w14:paraId="3FA37FF0" w14:textId="4CDE7D78" w:rsidR="00510EBC" w:rsidRPr="00BC20BF" w:rsidRDefault="00510EBC" w:rsidP="00BC20BF">
      <w:pPr>
        <w:spacing w:line="360" w:lineRule="auto"/>
        <w:ind w:left="-567" w:firstLine="567"/>
        <w:jc w:val="both"/>
        <w:rPr>
          <w:rFonts w:ascii="Times New Roman" w:hAnsi="Times New Roman"/>
          <w:sz w:val="28"/>
          <w:szCs w:val="28"/>
        </w:rPr>
      </w:pPr>
      <w:r w:rsidRPr="00BC20BF">
        <w:rPr>
          <w:rFonts w:ascii="Times New Roman" w:hAnsi="Times New Roman"/>
          <w:sz w:val="28"/>
          <w:szCs w:val="28"/>
        </w:rPr>
        <w:t xml:space="preserve">8.8. </w:t>
      </w:r>
      <w:r w:rsidR="005C6AE6" w:rsidRPr="00BC20BF">
        <w:rPr>
          <w:rFonts w:ascii="Times New Roman" w:hAnsi="Times New Roman"/>
          <w:sz w:val="28"/>
          <w:szCs w:val="28"/>
        </w:rPr>
        <w:t>Профком имеет право выдвигать кандидатуры членов профсоюза работников университета на присвоение почетных званий, награждение ведомственными и государственными наградами.</w:t>
      </w:r>
    </w:p>
    <w:p w14:paraId="108EE550" w14:textId="77777777" w:rsidR="00FA707C" w:rsidRDefault="00FA707C" w:rsidP="00A31716">
      <w:pPr>
        <w:spacing w:line="360" w:lineRule="auto"/>
        <w:ind w:left="-567" w:firstLine="567"/>
        <w:jc w:val="center"/>
        <w:rPr>
          <w:rFonts w:ascii="Times New Roman" w:hAnsi="Times New Roman"/>
          <w:b/>
          <w:bCs/>
          <w:sz w:val="28"/>
          <w:szCs w:val="28"/>
        </w:rPr>
      </w:pPr>
    </w:p>
    <w:p w14:paraId="76C724F3" w14:textId="77777777" w:rsidR="00FA707C" w:rsidRDefault="00FA707C" w:rsidP="00A31716">
      <w:pPr>
        <w:spacing w:line="360" w:lineRule="auto"/>
        <w:ind w:left="-567" w:firstLine="567"/>
        <w:jc w:val="center"/>
        <w:rPr>
          <w:rFonts w:ascii="Times New Roman" w:hAnsi="Times New Roman"/>
          <w:b/>
          <w:bCs/>
          <w:sz w:val="28"/>
          <w:szCs w:val="28"/>
        </w:rPr>
      </w:pPr>
    </w:p>
    <w:p w14:paraId="7456B6AB" w14:textId="77777777" w:rsidR="00FA707C" w:rsidRDefault="00FA707C" w:rsidP="00A31716">
      <w:pPr>
        <w:spacing w:line="360" w:lineRule="auto"/>
        <w:ind w:left="-567" w:firstLine="567"/>
        <w:jc w:val="center"/>
        <w:rPr>
          <w:rFonts w:ascii="Times New Roman" w:hAnsi="Times New Roman"/>
          <w:b/>
          <w:bCs/>
          <w:sz w:val="28"/>
          <w:szCs w:val="28"/>
        </w:rPr>
      </w:pPr>
    </w:p>
    <w:p w14:paraId="3EB88E1A" w14:textId="50E1751D" w:rsidR="00846491" w:rsidRPr="00BC20BF" w:rsidRDefault="00846491" w:rsidP="00A31716">
      <w:pPr>
        <w:spacing w:line="360" w:lineRule="auto"/>
        <w:ind w:left="-567" w:firstLine="567"/>
        <w:jc w:val="center"/>
        <w:rPr>
          <w:rFonts w:ascii="Times New Roman" w:hAnsi="Times New Roman"/>
          <w:b/>
          <w:bCs/>
          <w:sz w:val="28"/>
          <w:szCs w:val="28"/>
        </w:rPr>
      </w:pPr>
      <w:r w:rsidRPr="00BC20BF">
        <w:rPr>
          <w:rFonts w:ascii="Times New Roman" w:hAnsi="Times New Roman"/>
          <w:b/>
          <w:bCs/>
          <w:sz w:val="28"/>
          <w:szCs w:val="28"/>
        </w:rPr>
        <w:t>9. КОНТРОЛЬ ЗА ВЫПОЛНЕНИЕМ КОЛЛЕКТИВНОГО ДОГОВОРА</w:t>
      </w:r>
    </w:p>
    <w:p w14:paraId="67454D35" w14:textId="6EB3F21E" w:rsidR="00BA238F" w:rsidRPr="00BC20BF" w:rsidRDefault="00846491" w:rsidP="00BC20BF">
      <w:pPr>
        <w:spacing w:line="360" w:lineRule="auto"/>
        <w:ind w:left="-567" w:firstLine="567"/>
        <w:jc w:val="both"/>
        <w:rPr>
          <w:rFonts w:ascii="Times New Roman" w:hAnsi="Times New Roman"/>
          <w:sz w:val="28"/>
          <w:szCs w:val="28"/>
          <w:lang w:eastAsia="ru-RU"/>
        </w:rPr>
      </w:pPr>
      <w:r w:rsidRPr="00BC20BF">
        <w:rPr>
          <w:rFonts w:ascii="Times New Roman" w:hAnsi="Times New Roman"/>
          <w:sz w:val="28"/>
          <w:szCs w:val="28"/>
        </w:rPr>
        <w:t>9.1.</w:t>
      </w:r>
      <w:r w:rsidR="00BA238F" w:rsidRPr="00BC20BF">
        <w:rPr>
          <w:rFonts w:ascii="Times New Roman" w:hAnsi="Times New Roman"/>
          <w:sz w:val="28"/>
          <w:szCs w:val="28"/>
        </w:rPr>
        <w:t xml:space="preserve"> </w:t>
      </w:r>
      <w:r w:rsidR="00BA238F" w:rsidRPr="00BC20BF">
        <w:rPr>
          <w:rFonts w:ascii="Times New Roman" w:hAnsi="Times New Roman"/>
          <w:sz w:val="28"/>
          <w:szCs w:val="28"/>
          <w:lang w:eastAsia="ru-RU"/>
        </w:rPr>
        <w:t>Контроль за выполнением настоящего Коллективного договора осуществляется сторонами Коллективного договора, их представителями, а также органами, зарегистрировавшими его:</w:t>
      </w:r>
    </w:p>
    <w:p w14:paraId="68AFC956"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Министерством науки и высшего образования РФ;</w:t>
      </w:r>
    </w:p>
    <w:p w14:paraId="3ACBD557"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 Центральным Советом Профсоюза работников народного образования и науки РФ;</w:t>
      </w:r>
    </w:p>
    <w:p w14:paraId="38C43011" w14:textId="7777777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lastRenderedPageBreak/>
        <w:t>- Главным управлением по труду и занятости Тверской области.</w:t>
      </w:r>
    </w:p>
    <w:p w14:paraId="58856758" w14:textId="587C5B10"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9.2.</w:t>
      </w:r>
      <w:r w:rsidRPr="00BC20BF">
        <w:rPr>
          <w:rFonts w:ascii="Times New Roman" w:hAnsi="Times New Roman"/>
          <w:sz w:val="28"/>
          <w:szCs w:val="28"/>
        </w:rPr>
        <w:t xml:space="preserve"> Информация о выполнении настоящего Коллективного договора ежегодно рассматривается на совместном заседании ученого совета ТвГУ и профсоюзного комитета ТвГУ и доводится до сведения всех структур университета.</w:t>
      </w:r>
    </w:p>
    <w:p w14:paraId="4A7B3E96" w14:textId="5B13DB57" w:rsidR="00BA238F" w:rsidRPr="00BC20BF" w:rsidRDefault="00BA238F" w:rsidP="00BC20BF">
      <w:pPr>
        <w:widowControl w:val="0"/>
        <w:autoSpaceDE w:val="0"/>
        <w:autoSpaceDN w:val="0"/>
        <w:spacing w:after="0" w:line="360" w:lineRule="auto"/>
        <w:ind w:left="-567" w:firstLine="567"/>
        <w:jc w:val="both"/>
        <w:rPr>
          <w:rFonts w:ascii="Times New Roman" w:hAnsi="Times New Roman"/>
          <w:sz w:val="28"/>
          <w:szCs w:val="28"/>
          <w:lang w:eastAsia="ru-RU"/>
        </w:rPr>
      </w:pPr>
      <w:r w:rsidRPr="00BC20BF">
        <w:rPr>
          <w:rFonts w:ascii="Times New Roman" w:hAnsi="Times New Roman"/>
          <w:sz w:val="28"/>
          <w:szCs w:val="28"/>
          <w:lang w:eastAsia="ru-RU"/>
        </w:rPr>
        <w:t>9.3.</w:t>
      </w:r>
      <w:r w:rsidRPr="00BC20BF">
        <w:rPr>
          <w:rFonts w:ascii="Times New Roman" w:hAnsi="Times New Roman"/>
          <w:sz w:val="28"/>
          <w:szCs w:val="28"/>
        </w:rPr>
        <w:t xml:space="preserve">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контроля за соблюдением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федеральным законом.</w:t>
      </w:r>
    </w:p>
    <w:p w14:paraId="165B6933" w14:textId="5974BE43" w:rsidR="00846491" w:rsidRPr="00BC20BF" w:rsidRDefault="00846491" w:rsidP="00BC20BF">
      <w:pPr>
        <w:spacing w:line="360" w:lineRule="auto"/>
        <w:ind w:left="-567" w:firstLine="567"/>
        <w:rPr>
          <w:rFonts w:ascii="Times New Roman" w:hAnsi="Times New Roman"/>
          <w:sz w:val="28"/>
          <w:szCs w:val="28"/>
        </w:rPr>
      </w:pPr>
    </w:p>
    <w:sectPr w:rsidR="00846491" w:rsidRPr="00BC2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AAA"/>
    <w:multiLevelType w:val="multilevel"/>
    <w:tmpl w:val="39363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i w:val="0"/>
        <w:iCs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28F041A"/>
    <w:multiLevelType w:val="multilevel"/>
    <w:tmpl w:val="FFFFFFFF"/>
    <w:lvl w:ilvl="0">
      <w:start w:val="1"/>
      <w:numFmt w:val="decimal"/>
      <w:lvlText w:val="%1."/>
      <w:lvlJc w:val="left"/>
      <w:pPr>
        <w:ind w:left="720" w:hanging="360"/>
      </w:pPr>
      <w:rPr>
        <w:rFonts w:cs="Times New Roman" w:hint="default"/>
      </w:rPr>
    </w:lvl>
    <w:lvl w:ilvl="1">
      <w:start w:val="6"/>
      <w:numFmt w:val="decimal"/>
      <w:isLgl/>
      <w:lvlText w:val="%1.%2."/>
      <w:lvlJc w:val="left"/>
      <w:pPr>
        <w:ind w:left="900" w:hanging="465"/>
      </w:pPr>
      <w:rPr>
        <w:rFonts w:cs="Times New Roman" w:hint="default"/>
      </w:rPr>
    </w:lvl>
    <w:lvl w:ilvl="2">
      <w:start w:val="1"/>
      <w:numFmt w:val="decimal"/>
      <w:isLgl/>
      <w:lvlText w:val="%1.%2.%3."/>
      <w:lvlJc w:val="left"/>
      <w:pPr>
        <w:ind w:left="1230" w:hanging="720"/>
      </w:pPr>
      <w:rPr>
        <w:rFonts w:cs="Times New Roman" w:hint="default"/>
      </w:rPr>
    </w:lvl>
    <w:lvl w:ilvl="3">
      <w:start w:val="1"/>
      <w:numFmt w:val="decimal"/>
      <w:isLgl/>
      <w:lvlText w:val="%1.%2.%3.%4."/>
      <w:lvlJc w:val="left"/>
      <w:pPr>
        <w:ind w:left="1305"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15" w:hanging="1080"/>
      </w:pPr>
      <w:rPr>
        <w:rFonts w:cs="Times New Roman" w:hint="default"/>
      </w:rPr>
    </w:lvl>
    <w:lvl w:ilvl="6">
      <w:start w:val="1"/>
      <w:numFmt w:val="decimal"/>
      <w:isLgl/>
      <w:lvlText w:val="%1.%2.%3.%4.%5.%6.%7."/>
      <w:lvlJc w:val="left"/>
      <w:pPr>
        <w:ind w:left="2250" w:hanging="1440"/>
      </w:pPr>
      <w:rPr>
        <w:rFonts w:cs="Times New Roman" w:hint="default"/>
      </w:rPr>
    </w:lvl>
    <w:lvl w:ilvl="7">
      <w:start w:val="1"/>
      <w:numFmt w:val="decimal"/>
      <w:isLgl/>
      <w:lvlText w:val="%1.%2.%3.%4.%5.%6.%7.%8."/>
      <w:lvlJc w:val="left"/>
      <w:pPr>
        <w:ind w:left="2325"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90"/>
    <w:rsid w:val="00001211"/>
    <w:rsid w:val="00004060"/>
    <w:rsid w:val="000249EE"/>
    <w:rsid w:val="00030340"/>
    <w:rsid w:val="00066F8E"/>
    <w:rsid w:val="0008480F"/>
    <w:rsid w:val="000A25FA"/>
    <w:rsid w:val="000A35B1"/>
    <w:rsid w:val="000A3C0F"/>
    <w:rsid w:val="000B2F17"/>
    <w:rsid w:val="000B66AD"/>
    <w:rsid w:val="000D47A2"/>
    <w:rsid w:val="000E28AD"/>
    <w:rsid w:val="000E6903"/>
    <w:rsid w:val="000F1275"/>
    <w:rsid w:val="001018F9"/>
    <w:rsid w:val="0011201C"/>
    <w:rsid w:val="00113D93"/>
    <w:rsid w:val="00114CE6"/>
    <w:rsid w:val="0012271C"/>
    <w:rsid w:val="00122B74"/>
    <w:rsid w:val="00127009"/>
    <w:rsid w:val="00180715"/>
    <w:rsid w:val="001A08DF"/>
    <w:rsid w:val="001C04A2"/>
    <w:rsid w:val="001C136F"/>
    <w:rsid w:val="001D74E7"/>
    <w:rsid w:val="001E12B2"/>
    <w:rsid w:val="001E49DF"/>
    <w:rsid w:val="001E4F47"/>
    <w:rsid w:val="001F5895"/>
    <w:rsid w:val="002240B3"/>
    <w:rsid w:val="00227DC1"/>
    <w:rsid w:val="002349AA"/>
    <w:rsid w:val="002573AF"/>
    <w:rsid w:val="002676F0"/>
    <w:rsid w:val="00282006"/>
    <w:rsid w:val="002A1872"/>
    <w:rsid w:val="002A6F0C"/>
    <w:rsid w:val="002C562B"/>
    <w:rsid w:val="002D4404"/>
    <w:rsid w:val="002E4C94"/>
    <w:rsid w:val="00306AA2"/>
    <w:rsid w:val="00321362"/>
    <w:rsid w:val="0032260A"/>
    <w:rsid w:val="00336F6C"/>
    <w:rsid w:val="00360263"/>
    <w:rsid w:val="00383077"/>
    <w:rsid w:val="00392E74"/>
    <w:rsid w:val="00394032"/>
    <w:rsid w:val="0039431D"/>
    <w:rsid w:val="003A0AD9"/>
    <w:rsid w:val="003B6B23"/>
    <w:rsid w:val="003C19AB"/>
    <w:rsid w:val="003D3C6B"/>
    <w:rsid w:val="003E54E9"/>
    <w:rsid w:val="0043603A"/>
    <w:rsid w:val="00474B53"/>
    <w:rsid w:val="004A1AC8"/>
    <w:rsid w:val="004A26B1"/>
    <w:rsid w:val="004B6270"/>
    <w:rsid w:val="004C4255"/>
    <w:rsid w:val="004D2350"/>
    <w:rsid w:val="004E6B22"/>
    <w:rsid w:val="00506923"/>
    <w:rsid w:val="00510EBC"/>
    <w:rsid w:val="0051661E"/>
    <w:rsid w:val="005179BE"/>
    <w:rsid w:val="00525345"/>
    <w:rsid w:val="00547A38"/>
    <w:rsid w:val="00570720"/>
    <w:rsid w:val="00575E9F"/>
    <w:rsid w:val="0058100E"/>
    <w:rsid w:val="00586F00"/>
    <w:rsid w:val="0059494A"/>
    <w:rsid w:val="005C6AE6"/>
    <w:rsid w:val="005D5D6A"/>
    <w:rsid w:val="005E1488"/>
    <w:rsid w:val="005E2313"/>
    <w:rsid w:val="005E5565"/>
    <w:rsid w:val="005F46F9"/>
    <w:rsid w:val="006008C8"/>
    <w:rsid w:val="006010E9"/>
    <w:rsid w:val="006050F6"/>
    <w:rsid w:val="0061628F"/>
    <w:rsid w:val="0062587D"/>
    <w:rsid w:val="00625C41"/>
    <w:rsid w:val="0064685F"/>
    <w:rsid w:val="006524EA"/>
    <w:rsid w:val="00657DC5"/>
    <w:rsid w:val="006615DD"/>
    <w:rsid w:val="00665CAC"/>
    <w:rsid w:val="00666C49"/>
    <w:rsid w:val="006761AD"/>
    <w:rsid w:val="006943CF"/>
    <w:rsid w:val="0069574C"/>
    <w:rsid w:val="006C34E5"/>
    <w:rsid w:val="006C4078"/>
    <w:rsid w:val="006D5A82"/>
    <w:rsid w:val="006D731E"/>
    <w:rsid w:val="006F56A5"/>
    <w:rsid w:val="00701065"/>
    <w:rsid w:val="00702D2F"/>
    <w:rsid w:val="0070328C"/>
    <w:rsid w:val="00710907"/>
    <w:rsid w:val="00723EA2"/>
    <w:rsid w:val="00734F48"/>
    <w:rsid w:val="00742A08"/>
    <w:rsid w:val="00754AB9"/>
    <w:rsid w:val="007853C4"/>
    <w:rsid w:val="007B330C"/>
    <w:rsid w:val="007B34D4"/>
    <w:rsid w:val="007B6C4A"/>
    <w:rsid w:val="007D29AB"/>
    <w:rsid w:val="007D3780"/>
    <w:rsid w:val="007D41F1"/>
    <w:rsid w:val="007E2460"/>
    <w:rsid w:val="007E2B56"/>
    <w:rsid w:val="00804994"/>
    <w:rsid w:val="00807A0A"/>
    <w:rsid w:val="00816624"/>
    <w:rsid w:val="00823502"/>
    <w:rsid w:val="00824D7B"/>
    <w:rsid w:val="008279E3"/>
    <w:rsid w:val="008357EE"/>
    <w:rsid w:val="00846491"/>
    <w:rsid w:val="00865523"/>
    <w:rsid w:val="00873EAC"/>
    <w:rsid w:val="0087620E"/>
    <w:rsid w:val="0088236B"/>
    <w:rsid w:val="008B17FE"/>
    <w:rsid w:val="008B3953"/>
    <w:rsid w:val="008D19E6"/>
    <w:rsid w:val="00913E71"/>
    <w:rsid w:val="00920267"/>
    <w:rsid w:val="00926C00"/>
    <w:rsid w:val="00935424"/>
    <w:rsid w:val="00940548"/>
    <w:rsid w:val="00942BA7"/>
    <w:rsid w:val="00953E61"/>
    <w:rsid w:val="00977C51"/>
    <w:rsid w:val="00985F5A"/>
    <w:rsid w:val="00997757"/>
    <w:rsid w:val="009A0C64"/>
    <w:rsid w:val="009B2466"/>
    <w:rsid w:val="009B6DD0"/>
    <w:rsid w:val="009C196D"/>
    <w:rsid w:val="009F2452"/>
    <w:rsid w:val="00A15DEB"/>
    <w:rsid w:val="00A16C6E"/>
    <w:rsid w:val="00A31716"/>
    <w:rsid w:val="00A34DE5"/>
    <w:rsid w:val="00A379B3"/>
    <w:rsid w:val="00A51181"/>
    <w:rsid w:val="00A62710"/>
    <w:rsid w:val="00A6537E"/>
    <w:rsid w:val="00A72A95"/>
    <w:rsid w:val="00A75644"/>
    <w:rsid w:val="00AB17ED"/>
    <w:rsid w:val="00AB43BA"/>
    <w:rsid w:val="00AD52A9"/>
    <w:rsid w:val="00AE191A"/>
    <w:rsid w:val="00AF0C78"/>
    <w:rsid w:val="00AF0EF6"/>
    <w:rsid w:val="00AF1FF8"/>
    <w:rsid w:val="00B00815"/>
    <w:rsid w:val="00B10750"/>
    <w:rsid w:val="00B20648"/>
    <w:rsid w:val="00B34EC4"/>
    <w:rsid w:val="00BA238F"/>
    <w:rsid w:val="00BB4ECA"/>
    <w:rsid w:val="00BB7645"/>
    <w:rsid w:val="00BC0482"/>
    <w:rsid w:val="00BC20BF"/>
    <w:rsid w:val="00BD2585"/>
    <w:rsid w:val="00BF52E2"/>
    <w:rsid w:val="00C45D60"/>
    <w:rsid w:val="00C5148D"/>
    <w:rsid w:val="00C567B1"/>
    <w:rsid w:val="00C74567"/>
    <w:rsid w:val="00C95907"/>
    <w:rsid w:val="00CA295B"/>
    <w:rsid w:val="00CB5D0E"/>
    <w:rsid w:val="00CD01A0"/>
    <w:rsid w:val="00CD209F"/>
    <w:rsid w:val="00CD4A55"/>
    <w:rsid w:val="00CD646F"/>
    <w:rsid w:val="00CE595E"/>
    <w:rsid w:val="00D063E5"/>
    <w:rsid w:val="00D064FF"/>
    <w:rsid w:val="00D10077"/>
    <w:rsid w:val="00D233E0"/>
    <w:rsid w:val="00D2760E"/>
    <w:rsid w:val="00D32E87"/>
    <w:rsid w:val="00D419B6"/>
    <w:rsid w:val="00D425FA"/>
    <w:rsid w:val="00D53FFD"/>
    <w:rsid w:val="00D77174"/>
    <w:rsid w:val="00D91FAA"/>
    <w:rsid w:val="00DC39CD"/>
    <w:rsid w:val="00DC4A4F"/>
    <w:rsid w:val="00DD26BA"/>
    <w:rsid w:val="00DD5C2D"/>
    <w:rsid w:val="00DE09CC"/>
    <w:rsid w:val="00DE25E3"/>
    <w:rsid w:val="00DE2F7E"/>
    <w:rsid w:val="00DF7AEB"/>
    <w:rsid w:val="00E03BD5"/>
    <w:rsid w:val="00E10D95"/>
    <w:rsid w:val="00E237AC"/>
    <w:rsid w:val="00E25F37"/>
    <w:rsid w:val="00E3384E"/>
    <w:rsid w:val="00E36348"/>
    <w:rsid w:val="00E45FE0"/>
    <w:rsid w:val="00E47F80"/>
    <w:rsid w:val="00E553EB"/>
    <w:rsid w:val="00E55EB6"/>
    <w:rsid w:val="00E57258"/>
    <w:rsid w:val="00E630EC"/>
    <w:rsid w:val="00E65490"/>
    <w:rsid w:val="00E75078"/>
    <w:rsid w:val="00E76D59"/>
    <w:rsid w:val="00E77221"/>
    <w:rsid w:val="00E87151"/>
    <w:rsid w:val="00EE36C6"/>
    <w:rsid w:val="00EE4DBD"/>
    <w:rsid w:val="00EF1918"/>
    <w:rsid w:val="00F03B3D"/>
    <w:rsid w:val="00F07DB0"/>
    <w:rsid w:val="00F21C64"/>
    <w:rsid w:val="00F25452"/>
    <w:rsid w:val="00F62813"/>
    <w:rsid w:val="00F703B3"/>
    <w:rsid w:val="00F7322B"/>
    <w:rsid w:val="00F823BA"/>
    <w:rsid w:val="00F8623F"/>
    <w:rsid w:val="00F94EF8"/>
    <w:rsid w:val="00FA707C"/>
    <w:rsid w:val="00FE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CB06"/>
  <w15:docId w15:val="{76B8B315-FF9C-4953-906B-C0F24363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6"/>
    <w:rPr>
      <w:rFonts w:eastAsia="Times New Roman" w:cs="Times New Roman"/>
    </w:rPr>
  </w:style>
  <w:style w:type="paragraph" w:styleId="3">
    <w:name w:val="heading 3"/>
    <w:basedOn w:val="a"/>
    <w:next w:val="a"/>
    <w:link w:val="30"/>
    <w:uiPriority w:val="99"/>
    <w:unhideWhenUsed/>
    <w:qFormat/>
    <w:rsid w:val="006010E9"/>
    <w:pPr>
      <w:keepNext/>
      <w:widowControl w:val="0"/>
      <w:autoSpaceDE w:val="0"/>
      <w:autoSpaceDN w:val="0"/>
      <w:spacing w:after="0" w:line="240" w:lineRule="auto"/>
      <w:jc w:val="both"/>
      <w:outlineLvl w:val="2"/>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490"/>
    <w:pPr>
      <w:ind w:left="720"/>
      <w:contextualSpacing/>
    </w:pPr>
  </w:style>
  <w:style w:type="table" w:styleId="a4">
    <w:name w:val="Table Grid"/>
    <w:basedOn w:val="a1"/>
    <w:uiPriority w:val="39"/>
    <w:rsid w:val="00E654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link w:val="NoSpacingChar1"/>
    <w:rsid w:val="0012271C"/>
    <w:pPr>
      <w:spacing w:after="0" w:line="240" w:lineRule="auto"/>
    </w:pPr>
    <w:rPr>
      <w:rFonts w:ascii="Calibri" w:eastAsia="Times New Roman" w:hAnsi="Calibri" w:cs="Times New Roman"/>
    </w:rPr>
  </w:style>
  <w:style w:type="character" w:customStyle="1" w:styleId="NoSpacingChar1">
    <w:name w:val="No Spacing Char1"/>
    <w:link w:val="1"/>
    <w:locked/>
    <w:rsid w:val="0012271C"/>
    <w:rPr>
      <w:rFonts w:ascii="Calibri" w:eastAsia="Times New Roman" w:hAnsi="Calibri" w:cs="Times New Roman"/>
    </w:rPr>
  </w:style>
  <w:style w:type="paragraph" w:styleId="2">
    <w:name w:val="Body Text 2"/>
    <w:basedOn w:val="a"/>
    <w:link w:val="20"/>
    <w:uiPriority w:val="99"/>
    <w:rsid w:val="00030340"/>
    <w:pPr>
      <w:autoSpaceDE w:val="0"/>
      <w:autoSpaceDN w:val="0"/>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rsid w:val="0003034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336F6C"/>
    <w:pPr>
      <w:spacing w:after="120" w:line="480" w:lineRule="auto"/>
      <w:ind w:left="283"/>
    </w:pPr>
  </w:style>
  <w:style w:type="character" w:customStyle="1" w:styleId="22">
    <w:name w:val="Основной текст с отступом 2 Знак"/>
    <w:basedOn w:val="a0"/>
    <w:link w:val="21"/>
    <w:uiPriority w:val="99"/>
    <w:rsid w:val="00336F6C"/>
    <w:rPr>
      <w:rFonts w:eastAsia="Times New Roman" w:cs="Times New Roman"/>
    </w:rPr>
  </w:style>
  <w:style w:type="character" w:customStyle="1" w:styleId="30">
    <w:name w:val="Заголовок 3 Знак"/>
    <w:basedOn w:val="a0"/>
    <w:link w:val="3"/>
    <w:uiPriority w:val="99"/>
    <w:rsid w:val="006010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322">
      <w:bodyDiv w:val="1"/>
      <w:marLeft w:val="0"/>
      <w:marRight w:val="0"/>
      <w:marTop w:val="0"/>
      <w:marBottom w:val="0"/>
      <w:divBdr>
        <w:top w:val="none" w:sz="0" w:space="0" w:color="auto"/>
        <w:left w:val="none" w:sz="0" w:space="0" w:color="auto"/>
        <w:bottom w:val="none" w:sz="0" w:space="0" w:color="auto"/>
        <w:right w:val="none" w:sz="0" w:space="0" w:color="auto"/>
      </w:divBdr>
    </w:div>
    <w:div w:id="816801530">
      <w:bodyDiv w:val="1"/>
      <w:marLeft w:val="0"/>
      <w:marRight w:val="0"/>
      <w:marTop w:val="0"/>
      <w:marBottom w:val="0"/>
      <w:divBdr>
        <w:top w:val="none" w:sz="0" w:space="0" w:color="auto"/>
        <w:left w:val="none" w:sz="0" w:space="0" w:color="auto"/>
        <w:bottom w:val="none" w:sz="0" w:space="0" w:color="auto"/>
        <w:right w:val="none" w:sz="0" w:space="0" w:color="auto"/>
      </w:divBdr>
    </w:div>
    <w:div w:id="1083337692">
      <w:bodyDiv w:val="1"/>
      <w:marLeft w:val="0"/>
      <w:marRight w:val="0"/>
      <w:marTop w:val="0"/>
      <w:marBottom w:val="0"/>
      <w:divBdr>
        <w:top w:val="none" w:sz="0" w:space="0" w:color="auto"/>
        <w:left w:val="none" w:sz="0" w:space="0" w:color="auto"/>
        <w:bottom w:val="none" w:sz="0" w:space="0" w:color="auto"/>
        <w:right w:val="none" w:sz="0" w:space="0" w:color="auto"/>
      </w:divBdr>
    </w:div>
    <w:div w:id="14226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37</Pages>
  <Words>8912</Words>
  <Characters>50801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Цветкова</dc:creator>
  <cp:keywords/>
  <dc:description/>
  <cp:lastModifiedBy>Цветкова Марина Валентиновна</cp:lastModifiedBy>
  <cp:revision>223</cp:revision>
  <dcterms:created xsi:type="dcterms:W3CDTF">2022-03-08T08:30:00Z</dcterms:created>
  <dcterms:modified xsi:type="dcterms:W3CDTF">2022-03-29T08:58:00Z</dcterms:modified>
</cp:coreProperties>
</file>