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B7" w:rsidRPr="00523FB7" w:rsidRDefault="00523FB7" w:rsidP="0052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УДК: 544.163.2 </w:t>
      </w:r>
    </w:p>
    <w:p w:rsidR="00523FB7" w:rsidRPr="00523FB7" w:rsidRDefault="00523FB7" w:rsidP="00523FB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 Яна Александровна</w:t>
      </w:r>
    </w:p>
    <w:p w:rsidR="00F26BFF" w:rsidRPr="004219A9" w:rsidRDefault="00523FB7" w:rsidP="004219A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A9">
        <w:rPr>
          <w:rFonts w:ascii="Times New Roman" w:hAnsi="Times New Roman" w:cs="Times New Roman"/>
          <w:b/>
          <w:sz w:val="28"/>
          <w:szCs w:val="28"/>
        </w:rPr>
        <w:t>ЭЛЕКТ</w:t>
      </w:r>
      <w:r w:rsidR="00A13B0D" w:rsidRPr="004219A9">
        <w:rPr>
          <w:rFonts w:ascii="Times New Roman" w:hAnsi="Times New Roman" w:cs="Times New Roman"/>
          <w:b/>
          <w:sz w:val="28"/>
          <w:szCs w:val="28"/>
        </w:rPr>
        <w:t>РО</w:t>
      </w:r>
      <w:r w:rsidRPr="004219A9">
        <w:rPr>
          <w:rFonts w:ascii="Times New Roman" w:hAnsi="Times New Roman" w:cs="Times New Roman"/>
          <w:b/>
          <w:sz w:val="28"/>
          <w:szCs w:val="28"/>
        </w:rPr>
        <w:t>ННЫЕ ХАРАКТЕРИСТИКИ α-АМИНОАЛЬДЕГИДОВ</w:t>
      </w:r>
      <w:r w:rsidR="00A13B0D" w:rsidRPr="004219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219A9">
        <w:rPr>
          <w:rFonts w:ascii="Times New Roman" w:hAnsi="Times New Roman" w:cs="Times New Roman"/>
          <w:b/>
          <w:sz w:val="28"/>
          <w:szCs w:val="28"/>
        </w:rPr>
        <w:t xml:space="preserve">ПРОИЗВОДНЫХ КИСЛЫХ </w:t>
      </w:r>
      <w:r w:rsidR="00A13B0D" w:rsidRPr="004219A9">
        <w:rPr>
          <w:rFonts w:ascii="Times New Roman" w:hAnsi="Times New Roman" w:cs="Times New Roman"/>
          <w:b/>
          <w:sz w:val="28"/>
          <w:szCs w:val="28"/>
        </w:rPr>
        <w:t>α-</w:t>
      </w:r>
      <w:r w:rsidRPr="004219A9">
        <w:rPr>
          <w:rFonts w:ascii="Times New Roman" w:hAnsi="Times New Roman" w:cs="Times New Roman"/>
          <w:b/>
          <w:sz w:val="28"/>
          <w:szCs w:val="28"/>
        </w:rPr>
        <w:t>АМИНОКИСЛОТ</w:t>
      </w:r>
    </w:p>
    <w:p w:rsidR="000A34E3" w:rsidRPr="004204F9" w:rsidRDefault="000A34E3" w:rsidP="0081748B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04F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Руководители: Н.П. </w:t>
      </w:r>
      <w:proofErr w:type="spellStart"/>
      <w:r w:rsidRPr="004204F9">
        <w:rPr>
          <w:rFonts w:ascii="Times New Roman" w:hAnsi="Times New Roman" w:cs="Times New Roman"/>
          <w:color w:val="000000"/>
          <w:sz w:val="24"/>
          <w:szCs w:val="24"/>
        </w:rPr>
        <w:t>Русакова</w:t>
      </w:r>
      <w:proofErr w:type="spellEnd"/>
      <w:r w:rsidR="00831901" w:rsidRPr="004204F9">
        <w:rPr>
          <w:rFonts w:ascii="Times New Roman" w:hAnsi="Times New Roman" w:cs="Times New Roman"/>
          <w:color w:val="000000"/>
          <w:sz w:val="24"/>
          <w:szCs w:val="24"/>
        </w:rPr>
        <w:t>, Ю.Д. Орлов</w:t>
      </w:r>
    </w:p>
    <w:p w:rsidR="000A34E3" w:rsidRPr="004204F9" w:rsidRDefault="000A34E3" w:rsidP="00586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4F9">
        <w:rPr>
          <w:rFonts w:ascii="Times New Roman" w:hAnsi="Times New Roman" w:cs="Times New Roman"/>
          <w:color w:val="000000"/>
          <w:sz w:val="24"/>
          <w:szCs w:val="24"/>
        </w:rPr>
        <w:t>Тверской государственный университет</w:t>
      </w:r>
    </w:p>
    <w:p w:rsidR="000A34E3" w:rsidRPr="004204F9" w:rsidRDefault="000A34E3" w:rsidP="0081748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4F9">
        <w:rPr>
          <w:rFonts w:ascii="Times New Roman" w:hAnsi="Times New Roman" w:cs="Times New Roman"/>
          <w:color w:val="000000"/>
          <w:sz w:val="24"/>
          <w:szCs w:val="24"/>
        </w:rPr>
        <w:t>Кафедра физической химии</w:t>
      </w:r>
    </w:p>
    <w:p w:rsidR="00F26BFF" w:rsidRDefault="00556DDC" w:rsidP="00DE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геометрии </w:t>
      </w:r>
      <w:r w:rsidRPr="004378CF">
        <w:rPr>
          <w:rFonts w:ascii="Times New Roman" w:hAnsi="Times New Roman" w:cs="Times New Roman"/>
          <w:sz w:val="28"/>
          <w:szCs w:val="28"/>
        </w:rPr>
        <w:t xml:space="preserve">молекул </w:t>
      </w:r>
      <w:proofErr w:type="spellStart"/>
      <w:r w:rsidRPr="004378CF">
        <w:rPr>
          <w:rFonts w:ascii="Times New Roman" w:hAnsi="Times New Roman" w:cs="Times New Roman"/>
          <w:sz w:val="28"/>
          <w:szCs w:val="28"/>
        </w:rPr>
        <w:t>глутаминовой</w:t>
      </w:r>
      <w:proofErr w:type="spellEnd"/>
      <w:r w:rsidRPr="004378CF">
        <w:rPr>
          <w:rFonts w:ascii="Times New Roman" w:hAnsi="Times New Roman" w:cs="Times New Roman"/>
          <w:sz w:val="28"/>
          <w:szCs w:val="28"/>
        </w:rPr>
        <w:t xml:space="preserve"> кислоты (1), аспарагиновой кислоты (2), 2-амино-4-карбобутаналя (1ꞌ) и 2-амино-3-карбопропаналя (2ꞌ)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C153B">
        <w:rPr>
          <w:rFonts w:ascii="Times New Roman" w:hAnsi="Times New Roman" w:cs="Times New Roman"/>
          <w:sz w:val="28"/>
          <w:szCs w:val="28"/>
        </w:rPr>
        <w:t>бладаю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CC153B">
        <w:rPr>
          <w:rFonts w:ascii="Times New Roman" w:hAnsi="Times New Roman" w:cs="Times New Roman"/>
          <w:sz w:val="28"/>
          <w:szCs w:val="28"/>
        </w:rPr>
        <w:t xml:space="preserve"> общей структурной формулой </w:t>
      </w:r>
      <w:r w:rsidRPr="00CC15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15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15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153B">
        <w:rPr>
          <w:rFonts w:ascii="Times New Roman" w:hAnsi="Times New Roman" w:cs="Times New Roman"/>
          <w:sz w:val="28"/>
          <w:szCs w:val="28"/>
        </w:rPr>
        <w:t>‒</w:t>
      </w:r>
      <w:r w:rsidRPr="00CC15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153B">
        <w:rPr>
          <w:rFonts w:ascii="Times New Roman" w:hAnsi="Times New Roman" w:cs="Times New Roman"/>
          <w:sz w:val="28"/>
          <w:szCs w:val="28"/>
        </w:rPr>
        <w:t>(</w:t>
      </w:r>
      <w:r w:rsidRPr="00CC15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153B">
        <w:rPr>
          <w:rFonts w:ascii="Times New Roman" w:hAnsi="Times New Roman" w:cs="Times New Roman"/>
          <w:sz w:val="28"/>
          <w:szCs w:val="28"/>
        </w:rPr>
        <w:t>(</w:t>
      </w:r>
      <w:r w:rsidRPr="00CC15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153B">
        <w:rPr>
          <w:rFonts w:ascii="Times New Roman" w:hAnsi="Times New Roman" w:cs="Times New Roman"/>
          <w:sz w:val="28"/>
          <w:szCs w:val="28"/>
        </w:rPr>
        <w:t>)</w:t>
      </w:r>
      <w:r w:rsidRPr="00CC153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C153B">
        <w:rPr>
          <w:rFonts w:ascii="Times New Roman" w:hAnsi="Times New Roman" w:cs="Times New Roman"/>
          <w:sz w:val="28"/>
          <w:szCs w:val="28"/>
        </w:rPr>
        <w:t>)</w:t>
      </w:r>
      <w:r w:rsidRPr="00CC15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153B">
        <w:rPr>
          <w:rFonts w:ascii="Times New Roman" w:hAnsi="Times New Roman" w:cs="Times New Roman"/>
          <w:sz w:val="28"/>
          <w:szCs w:val="28"/>
        </w:rPr>
        <w:t>‒</w:t>
      </w:r>
      <w:r w:rsidRPr="00CC153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C15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153B">
        <w:rPr>
          <w:rFonts w:ascii="Times New Roman" w:hAnsi="Times New Roman" w:cs="Times New Roman"/>
          <w:sz w:val="28"/>
          <w:szCs w:val="28"/>
        </w:rPr>
        <w:t>‒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CC153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Pr="00CC153B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CC153B">
        <w:rPr>
          <w:rFonts w:ascii="Times New Roman" w:hAnsi="Times New Roman" w:cs="Times New Roman"/>
          <w:sz w:val="28"/>
          <w:szCs w:val="28"/>
        </w:rPr>
        <w:t>‒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CC153B">
        <w:rPr>
          <w:rFonts w:ascii="Times New Roman" w:hAnsi="Times New Roman" w:cs="Times New Roman"/>
          <w:iCs/>
          <w:sz w:val="28"/>
          <w:szCs w:val="28"/>
        </w:rPr>
        <w:t>(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CC153B">
        <w:rPr>
          <w:rFonts w:ascii="Times New Roman" w:hAnsi="Times New Roman" w:cs="Times New Roman"/>
          <w:iCs/>
          <w:sz w:val="28"/>
          <w:szCs w:val="28"/>
        </w:rPr>
        <w:t>(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CC153B">
        <w:rPr>
          <w:rFonts w:ascii="Times New Roman" w:hAnsi="Times New Roman" w:cs="Times New Roman"/>
          <w:iCs/>
          <w:sz w:val="28"/>
          <w:szCs w:val="28"/>
        </w:rPr>
        <w:t>)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Pr="00CC153B">
        <w:rPr>
          <w:rFonts w:ascii="Times New Roman" w:hAnsi="Times New Roman" w:cs="Times New Roman"/>
          <w:iCs/>
          <w:sz w:val="28"/>
          <w:szCs w:val="28"/>
        </w:rPr>
        <w:t>)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Pr="00CC153B">
        <w:rPr>
          <w:rFonts w:ascii="Times New Roman" w:hAnsi="Times New Roman" w:cs="Times New Roman"/>
          <w:sz w:val="28"/>
          <w:szCs w:val="28"/>
        </w:rPr>
        <w:t>‒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CH</w:t>
      </w:r>
      <w:r w:rsidRPr="00CC153B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CC153B">
        <w:rPr>
          <w:rFonts w:ascii="Times New Roman" w:hAnsi="Times New Roman" w:cs="Times New Roman"/>
          <w:sz w:val="28"/>
          <w:szCs w:val="28"/>
        </w:rPr>
        <w:t>‒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CC153B">
        <w:rPr>
          <w:rFonts w:ascii="Times New Roman" w:hAnsi="Times New Roman" w:cs="Times New Roman"/>
          <w:iCs/>
          <w:sz w:val="28"/>
          <w:szCs w:val="28"/>
        </w:rPr>
        <w:t>,</w:t>
      </w:r>
      <w:r w:rsidRPr="00CC153B">
        <w:rPr>
          <w:rFonts w:ascii="Times New Roman" w:hAnsi="Times New Roman" w:cs="Times New Roman"/>
          <w:sz w:val="28"/>
          <w:szCs w:val="28"/>
        </w:rPr>
        <w:t xml:space="preserve"> где 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CC15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153B">
        <w:rPr>
          <w:rFonts w:ascii="Times New Roman" w:hAnsi="Times New Roman" w:cs="Times New Roman"/>
          <w:iCs/>
          <w:sz w:val="28"/>
          <w:szCs w:val="28"/>
        </w:rPr>
        <w:t xml:space="preserve">= 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CH</w:t>
      </w:r>
      <w:r w:rsidRPr="00CC153B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CC153B">
        <w:rPr>
          <w:rFonts w:ascii="Times New Roman" w:hAnsi="Times New Roman" w:cs="Times New Roman"/>
          <w:sz w:val="28"/>
          <w:szCs w:val="28"/>
        </w:rPr>
        <w:t>‒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CC153B">
        <w:rPr>
          <w:rFonts w:ascii="Times New Roman" w:hAnsi="Times New Roman" w:cs="Times New Roman"/>
          <w:iCs/>
          <w:sz w:val="28"/>
          <w:szCs w:val="28"/>
        </w:rPr>
        <w:t>(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CC153B">
        <w:rPr>
          <w:rFonts w:ascii="Times New Roman" w:hAnsi="Times New Roman" w:cs="Times New Roman"/>
          <w:iCs/>
          <w:sz w:val="28"/>
          <w:szCs w:val="28"/>
        </w:rPr>
        <w:t>)</w:t>
      </w:r>
      <w:r w:rsidRPr="00CC153B">
        <w:rPr>
          <w:rFonts w:ascii="Times New Roman" w:hAnsi="Times New Roman" w:cs="Times New Roman"/>
          <w:iCs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iCs/>
          <w:sz w:val="28"/>
          <w:szCs w:val="28"/>
        </w:rPr>
        <w:t xml:space="preserve"> (1, 1</w:t>
      </w:r>
      <w:r w:rsidRPr="00CC153B">
        <w:rPr>
          <w:rFonts w:ascii="Times New Roman" w:hAnsi="Times New Roman" w:cs="Times New Roman"/>
          <w:i/>
          <w:iCs/>
          <w:sz w:val="28"/>
          <w:szCs w:val="28"/>
        </w:rPr>
        <w:t>ꞌ</w:t>
      </w:r>
      <w:r>
        <w:rPr>
          <w:rFonts w:ascii="Times New Roman" w:hAnsi="Times New Roman" w:cs="Times New Roman"/>
          <w:iCs/>
          <w:sz w:val="28"/>
          <w:szCs w:val="28"/>
        </w:rPr>
        <w:t>) и</w:t>
      </w:r>
      <w:r w:rsidRPr="00CC153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C(O)OH (2, 2</w:t>
      </w:r>
      <w:r w:rsidRPr="00CC153B">
        <w:rPr>
          <w:rFonts w:ascii="Times New Roman" w:hAnsi="Times New Roman" w:cs="Times New Roman"/>
          <w:i/>
          <w:iCs/>
          <w:sz w:val="28"/>
          <w:szCs w:val="28"/>
        </w:rPr>
        <w:t>ꞌ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1FC6">
        <w:rPr>
          <w:rFonts w:ascii="Times New Roman" w:hAnsi="Times New Roman" w:cs="Times New Roman"/>
          <w:iCs/>
          <w:sz w:val="28"/>
          <w:szCs w:val="28"/>
        </w:rPr>
        <w:t xml:space="preserve">осуществлена </w:t>
      </w:r>
      <w:r w:rsidR="0081748B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81748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1748B" w:rsidRPr="0081748B">
        <w:rPr>
          <w:rFonts w:ascii="Times New Roman" w:hAnsi="Times New Roman" w:cs="Times New Roman"/>
          <w:sz w:val="28"/>
          <w:szCs w:val="28"/>
        </w:rPr>
        <w:t>3</w:t>
      </w:r>
      <w:r w:rsidR="0081748B">
        <w:rPr>
          <w:rFonts w:ascii="Times New Roman" w:hAnsi="Times New Roman" w:cs="Times New Roman"/>
          <w:sz w:val="28"/>
          <w:szCs w:val="28"/>
          <w:lang w:val="en-US"/>
        </w:rPr>
        <w:t>LYP</w:t>
      </w:r>
      <w:r w:rsidR="0081748B" w:rsidRPr="0081748B">
        <w:rPr>
          <w:rFonts w:ascii="Times New Roman" w:hAnsi="Times New Roman" w:cs="Times New Roman"/>
          <w:sz w:val="28"/>
          <w:szCs w:val="28"/>
        </w:rPr>
        <w:t xml:space="preserve"> [1] </w:t>
      </w:r>
      <w:r>
        <w:rPr>
          <w:rFonts w:ascii="Times New Roman" w:hAnsi="Times New Roman" w:cs="Times New Roman"/>
          <w:sz w:val="28"/>
          <w:szCs w:val="28"/>
        </w:rPr>
        <w:t>Заряды групп (</w:t>
      </w:r>
      <w:r w:rsidRPr="00CC153B">
        <w:rPr>
          <w:rFonts w:ascii="Times New Roman" w:hAnsi="Times New Roman" w:cs="Times New Roman"/>
          <w:i/>
          <w:sz w:val="28"/>
          <w:szCs w:val="28"/>
        </w:rPr>
        <w:t>q</w:t>
      </w:r>
      <w:r w:rsidRPr="00CC153B">
        <w:rPr>
          <w:rFonts w:ascii="Times New Roman" w:hAnsi="Times New Roman" w:cs="Times New Roman"/>
          <w:sz w:val="28"/>
          <w:szCs w:val="28"/>
        </w:rPr>
        <w:t>(</w:t>
      </w:r>
      <w:r w:rsidRPr="00CC153B">
        <w:rPr>
          <w:rFonts w:ascii="Times New Roman" w:hAnsi="Times New Roman" w:cs="Times New Roman"/>
          <w:i/>
          <w:sz w:val="28"/>
          <w:szCs w:val="28"/>
        </w:rPr>
        <w:t>R</w:t>
      </w:r>
      <w:r w:rsidRPr="00CC15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 и шкала</w:t>
      </w:r>
      <w:r w:rsidRPr="00F46A69">
        <w:rPr>
          <w:rFonts w:ascii="Times New Roman" w:hAnsi="Times New Roman" w:cs="Times New Roman"/>
          <w:sz w:val="28"/>
          <w:szCs w:val="28"/>
        </w:rPr>
        <w:t xml:space="preserve"> групповых </w:t>
      </w:r>
      <w:proofErr w:type="spellStart"/>
      <w:r w:rsidRPr="00F46A69">
        <w:rPr>
          <w:rFonts w:ascii="Times New Roman" w:hAnsi="Times New Roman" w:cs="Times New Roman"/>
          <w:sz w:val="28"/>
          <w:szCs w:val="28"/>
        </w:rPr>
        <w:t>электроотрицательностей</w:t>
      </w:r>
      <w:proofErr w:type="spellEnd"/>
      <w:r w:rsidRPr="00F46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6A69">
        <w:rPr>
          <w:rFonts w:ascii="Times New Roman" w:hAnsi="Times New Roman" w:cs="Times New Roman"/>
          <w:sz w:val="28"/>
          <w:szCs w:val="28"/>
          <w:lang w:val="en-US"/>
        </w:rPr>
        <w:t>χ</w:t>
      </w:r>
      <w:r w:rsidRPr="00F46A69">
        <w:rPr>
          <w:rFonts w:ascii="Times New Roman" w:hAnsi="Times New Roman" w:cs="Times New Roman"/>
          <w:sz w:val="28"/>
          <w:szCs w:val="28"/>
        </w:rPr>
        <w:t>(</w:t>
      </w:r>
      <w:r w:rsidRPr="00F46A6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46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1FC6">
        <w:rPr>
          <w:rFonts w:ascii="Times New Roman" w:hAnsi="Times New Roman" w:cs="Times New Roman"/>
          <w:sz w:val="28"/>
          <w:szCs w:val="28"/>
        </w:rPr>
        <w:t xml:space="preserve">соединений </w:t>
      </w:r>
      <w:r w:rsidR="00F41FC6" w:rsidRPr="001B7D25">
        <w:rPr>
          <w:rFonts w:ascii="Times New Roman" w:hAnsi="Times New Roman" w:cs="Times New Roman"/>
          <w:iCs/>
          <w:sz w:val="28"/>
          <w:szCs w:val="28"/>
          <w:lang w:eastAsia="ru-RU"/>
        </w:rPr>
        <w:t>1,</w:t>
      </w:r>
      <w:r w:rsidR="00F41FC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1FC6" w:rsidRPr="001B7D25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="00F41FC6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F41FC6" w:rsidRPr="001B7D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</w:t>
      </w:r>
      <w:r w:rsidR="00F41FC6" w:rsidRPr="004D3F4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ꞌ</w:t>
      </w:r>
      <w:r w:rsidR="00F41FC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F41FC6" w:rsidRPr="001B7D25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="00F41FC6" w:rsidRPr="004D3F4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ꞌ</w:t>
      </w:r>
      <w:r w:rsidR="00F41FC6" w:rsidRPr="003A4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1FC6">
        <w:rPr>
          <w:rFonts w:ascii="Times New Roman" w:hAnsi="Times New Roman" w:cs="Times New Roman"/>
          <w:sz w:val="28"/>
          <w:szCs w:val="28"/>
        </w:rPr>
        <w:t xml:space="preserve">получены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="0081748B">
        <w:rPr>
          <w:rFonts w:ascii="Times New Roman" w:hAnsi="Times New Roman" w:cs="Times New Roman"/>
          <w:sz w:val="28"/>
          <w:szCs w:val="28"/>
        </w:rPr>
        <w:t xml:space="preserve"> «квантовой теории атомов в молекулах» </w:t>
      </w:r>
      <w:r w:rsidR="0081748B" w:rsidRPr="0081748B">
        <w:rPr>
          <w:rFonts w:ascii="Times New Roman" w:hAnsi="Times New Roman" w:cs="Times New Roman"/>
          <w:sz w:val="28"/>
          <w:szCs w:val="28"/>
        </w:rPr>
        <w:t>(</w:t>
      </w:r>
      <w:r w:rsidR="0081748B">
        <w:rPr>
          <w:rFonts w:ascii="Times New Roman" w:hAnsi="Times New Roman" w:cs="Times New Roman"/>
          <w:sz w:val="28"/>
          <w:szCs w:val="28"/>
          <w:lang w:val="en-US"/>
        </w:rPr>
        <w:t>QTAIM</w:t>
      </w:r>
      <w:r w:rsidR="0081748B" w:rsidRPr="0081748B">
        <w:rPr>
          <w:rFonts w:ascii="Times New Roman" w:hAnsi="Times New Roman" w:cs="Times New Roman"/>
          <w:sz w:val="28"/>
          <w:szCs w:val="28"/>
        </w:rPr>
        <w:t>) [2]</w:t>
      </w:r>
      <w:r w:rsidR="004378CF">
        <w:rPr>
          <w:rFonts w:ascii="Times New Roman" w:hAnsi="Times New Roman" w:cs="Times New Roman"/>
          <w:iCs/>
          <w:sz w:val="28"/>
          <w:szCs w:val="28"/>
        </w:rPr>
        <w:t>.</w:t>
      </w:r>
      <w:r w:rsidR="004378CF">
        <w:rPr>
          <w:rFonts w:ascii="Times New Roman" w:hAnsi="Times New Roman" w:cs="Times New Roman"/>
          <w:sz w:val="28"/>
          <w:szCs w:val="28"/>
        </w:rPr>
        <w:t xml:space="preserve"> </w:t>
      </w:r>
      <w:r w:rsidR="00CC153B" w:rsidRPr="00CC153B">
        <w:rPr>
          <w:rFonts w:ascii="Times New Roman" w:hAnsi="Times New Roman" w:cs="Times New Roman"/>
          <w:sz w:val="28"/>
          <w:szCs w:val="28"/>
        </w:rPr>
        <w:t xml:space="preserve">Структурная перестановка </w:t>
      </w:r>
      <w:r w:rsidR="004378C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98238549"/>
      <w:r w:rsidR="004378CF" w:rsidRPr="00CC153B">
        <w:rPr>
          <w:rFonts w:ascii="Times New Roman" w:hAnsi="Times New Roman" w:cs="Times New Roman"/>
          <w:sz w:val="28"/>
          <w:szCs w:val="28"/>
        </w:rPr>
        <w:t>α-АМК</w:t>
      </w:r>
      <w:r w:rsidR="004378CF">
        <w:rPr>
          <w:rFonts w:ascii="Times New Roman" w:hAnsi="Times New Roman" w:cs="Times New Roman"/>
          <w:sz w:val="28"/>
          <w:szCs w:val="28"/>
        </w:rPr>
        <w:t xml:space="preserve"> (1,2)</w:t>
      </w:r>
      <w:r w:rsidR="004378CF" w:rsidRPr="00CC153B">
        <w:rPr>
          <w:rFonts w:ascii="Times New Roman" w:hAnsi="Times New Roman" w:cs="Times New Roman"/>
          <w:sz w:val="28"/>
          <w:szCs w:val="28"/>
        </w:rPr>
        <w:t xml:space="preserve"> </w:t>
      </w:r>
      <w:r w:rsidR="004378CF">
        <w:rPr>
          <w:rFonts w:ascii="Times New Roman" w:hAnsi="Times New Roman" w:cs="Times New Roman"/>
          <w:sz w:val="28"/>
          <w:szCs w:val="28"/>
        </w:rPr>
        <w:t xml:space="preserve">позволяет сравнить </w:t>
      </w:r>
      <w:r w:rsidR="004219A9">
        <w:rPr>
          <w:rFonts w:ascii="Times New Roman" w:hAnsi="Times New Roman" w:cs="Times New Roman"/>
          <w:sz w:val="28"/>
          <w:szCs w:val="28"/>
        </w:rPr>
        <w:t xml:space="preserve">их </w:t>
      </w:r>
      <w:r w:rsidR="004378CF" w:rsidRPr="00CC153B">
        <w:rPr>
          <w:rFonts w:ascii="Times New Roman" w:hAnsi="Times New Roman" w:cs="Times New Roman"/>
          <w:i/>
          <w:sz w:val="28"/>
          <w:szCs w:val="28"/>
        </w:rPr>
        <w:t>q</w:t>
      </w:r>
      <w:r w:rsidR="004378CF" w:rsidRPr="00CC153B">
        <w:rPr>
          <w:rFonts w:ascii="Times New Roman" w:hAnsi="Times New Roman" w:cs="Times New Roman"/>
          <w:sz w:val="28"/>
          <w:szCs w:val="28"/>
        </w:rPr>
        <w:t>(</w:t>
      </w:r>
      <w:r w:rsidR="004378CF" w:rsidRPr="00CC153B">
        <w:rPr>
          <w:rFonts w:ascii="Times New Roman" w:hAnsi="Times New Roman" w:cs="Times New Roman"/>
          <w:i/>
          <w:sz w:val="28"/>
          <w:szCs w:val="28"/>
        </w:rPr>
        <w:t>R</w:t>
      </w:r>
      <w:r w:rsidR="004378CF" w:rsidRPr="00CC153B">
        <w:rPr>
          <w:rFonts w:ascii="Times New Roman" w:hAnsi="Times New Roman" w:cs="Times New Roman"/>
          <w:sz w:val="28"/>
          <w:szCs w:val="28"/>
        </w:rPr>
        <w:t>)</w:t>
      </w:r>
      <w:r w:rsidR="004378CF">
        <w:rPr>
          <w:rFonts w:ascii="Times New Roman" w:hAnsi="Times New Roman" w:cs="Times New Roman"/>
          <w:sz w:val="28"/>
          <w:szCs w:val="28"/>
        </w:rPr>
        <w:t xml:space="preserve"> </w:t>
      </w:r>
      <w:r w:rsidR="00DE73AD" w:rsidRPr="00EF56EA">
        <w:rPr>
          <w:rFonts w:ascii="Times New Roman" w:hAnsi="Times New Roman" w:cs="Times New Roman"/>
          <w:iCs/>
          <w:sz w:val="28"/>
          <w:szCs w:val="28"/>
        </w:rPr>
        <w:t>(Таблица)</w:t>
      </w:r>
      <w:r w:rsidR="00DE73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78CF">
        <w:rPr>
          <w:rFonts w:ascii="Times New Roman" w:hAnsi="Times New Roman" w:cs="Times New Roman"/>
          <w:sz w:val="28"/>
          <w:szCs w:val="28"/>
        </w:rPr>
        <w:t>с</w:t>
      </w:r>
      <w:r w:rsidR="004219A9">
        <w:rPr>
          <w:rFonts w:ascii="Times New Roman" w:hAnsi="Times New Roman" w:cs="Times New Roman"/>
          <w:sz w:val="28"/>
          <w:szCs w:val="28"/>
        </w:rPr>
        <w:t xml:space="preserve"> аналогичными </w:t>
      </w:r>
      <w:r w:rsidR="004219A9" w:rsidRPr="00CC153B">
        <w:rPr>
          <w:rFonts w:ascii="Times New Roman" w:hAnsi="Times New Roman" w:cs="Times New Roman"/>
          <w:i/>
          <w:sz w:val="28"/>
          <w:szCs w:val="28"/>
        </w:rPr>
        <w:t>q</w:t>
      </w:r>
      <w:r w:rsidR="004219A9" w:rsidRPr="00CC153B">
        <w:rPr>
          <w:rFonts w:ascii="Times New Roman" w:hAnsi="Times New Roman" w:cs="Times New Roman"/>
          <w:sz w:val="28"/>
          <w:szCs w:val="28"/>
        </w:rPr>
        <w:t>(</w:t>
      </w:r>
      <w:r w:rsidR="004219A9" w:rsidRPr="00CC153B">
        <w:rPr>
          <w:rFonts w:ascii="Times New Roman" w:hAnsi="Times New Roman" w:cs="Times New Roman"/>
          <w:i/>
          <w:sz w:val="28"/>
          <w:szCs w:val="28"/>
        </w:rPr>
        <w:t>R</w:t>
      </w:r>
      <w:r w:rsidR="004219A9" w:rsidRPr="00CC153B">
        <w:rPr>
          <w:rFonts w:ascii="Times New Roman" w:hAnsi="Times New Roman" w:cs="Times New Roman"/>
          <w:sz w:val="28"/>
          <w:szCs w:val="28"/>
        </w:rPr>
        <w:t>)</w:t>
      </w:r>
      <w:r w:rsidR="004219A9">
        <w:rPr>
          <w:rFonts w:ascii="Times New Roman" w:hAnsi="Times New Roman" w:cs="Times New Roman"/>
          <w:sz w:val="28"/>
          <w:szCs w:val="28"/>
        </w:rPr>
        <w:t xml:space="preserve"> </w:t>
      </w:r>
      <w:r w:rsidR="004378CF" w:rsidRPr="00CC153B">
        <w:rPr>
          <w:rFonts w:ascii="Times New Roman" w:hAnsi="Times New Roman" w:cs="Times New Roman"/>
          <w:sz w:val="28"/>
          <w:szCs w:val="28"/>
        </w:rPr>
        <w:t>α-</w:t>
      </w:r>
      <w:proofErr w:type="spellStart"/>
      <w:r w:rsidR="004378CF" w:rsidRPr="00CC153B">
        <w:rPr>
          <w:rFonts w:ascii="Times New Roman" w:hAnsi="Times New Roman" w:cs="Times New Roman"/>
          <w:sz w:val="28"/>
          <w:szCs w:val="28"/>
        </w:rPr>
        <w:t>аминоальдегид</w:t>
      </w:r>
      <w:r w:rsidR="004378CF">
        <w:rPr>
          <w:rFonts w:ascii="Times New Roman" w:hAnsi="Times New Roman" w:cs="Times New Roman"/>
          <w:sz w:val="28"/>
          <w:szCs w:val="28"/>
        </w:rPr>
        <w:t>о</w:t>
      </w:r>
      <w:r w:rsidR="004219A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378CF">
        <w:rPr>
          <w:rFonts w:ascii="Times New Roman" w:hAnsi="Times New Roman" w:cs="Times New Roman"/>
          <w:sz w:val="28"/>
          <w:szCs w:val="28"/>
        </w:rPr>
        <w:t xml:space="preserve"> (</w:t>
      </w:r>
      <w:r w:rsidR="004378CF">
        <w:rPr>
          <w:rFonts w:ascii="Times New Roman" w:hAnsi="Times New Roman" w:cs="Times New Roman"/>
          <w:iCs/>
          <w:sz w:val="28"/>
          <w:szCs w:val="28"/>
        </w:rPr>
        <w:t>1</w:t>
      </w:r>
      <w:r w:rsidR="004378CF" w:rsidRPr="00CC153B">
        <w:rPr>
          <w:rFonts w:ascii="Times New Roman" w:hAnsi="Times New Roman" w:cs="Times New Roman"/>
          <w:i/>
          <w:iCs/>
          <w:sz w:val="28"/>
          <w:szCs w:val="28"/>
        </w:rPr>
        <w:t>ꞌ</w:t>
      </w:r>
      <w:r w:rsidR="004378CF">
        <w:rPr>
          <w:rFonts w:ascii="Times New Roman" w:hAnsi="Times New Roman" w:cs="Times New Roman"/>
          <w:iCs/>
          <w:sz w:val="28"/>
          <w:szCs w:val="28"/>
        </w:rPr>
        <w:t>, 2</w:t>
      </w:r>
      <w:r w:rsidR="004378CF" w:rsidRPr="00CC153B">
        <w:rPr>
          <w:rFonts w:ascii="Times New Roman" w:hAnsi="Times New Roman" w:cs="Times New Roman"/>
          <w:i/>
          <w:iCs/>
          <w:sz w:val="28"/>
          <w:szCs w:val="28"/>
        </w:rPr>
        <w:t>ꞌ</w:t>
      </w:r>
      <w:r w:rsidR="004378CF">
        <w:rPr>
          <w:rFonts w:ascii="Times New Roman" w:hAnsi="Times New Roman" w:cs="Times New Roman"/>
          <w:sz w:val="28"/>
          <w:szCs w:val="28"/>
        </w:rPr>
        <w:t>)</w:t>
      </w:r>
      <w:r w:rsidR="00CC153B" w:rsidRPr="00CC153B">
        <w:rPr>
          <w:rFonts w:ascii="Times New Roman" w:hAnsi="Times New Roman" w:cs="Times New Roman"/>
          <w:sz w:val="28"/>
          <w:szCs w:val="28"/>
        </w:rPr>
        <w:t xml:space="preserve"> </w:t>
      </w:r>
      <w:r w:rsidR="000341C0">
        <w:rPr>
          <w:rFonts w:ascii="Times New Roman" w:hAnsi="Times New Roman" w:cs="Times New Roman"/>
          <w:sz w:val="28"/>
          <w:szCs w:val="28"/>
        </w:rPr>
        <w:t xml:space="preserve">и составить </w:t>
      </w:r>
      <w:r w:rsidR="001B7D25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0341C0">
        <w:rPr>
          <w:rFonts w:ascii="Times New Roman" w:hAnsi="Times New Roman" w:cs="Times New Roman"/>
          <w:sz w:val="28"/>
          <w:szCs w:val="28"/>
        </w:rPr>
        <w:t>шкалу</w:t>
      </w:r>
      <w:r w:rsidR="000341C0" w:rsidRPr="00F46A6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341C0" w:rsidRPr="00F46A69">
        <w:rPr>
          <w:rFonts w:ascii="Times New Roman" w:hAnsi="Times New Roman" w:cs="Times New Roman"/>
          <w:sz w:val="28"/>
          <w:szCs w:val="28"/>
          <w:lang w:val="en-US"/>
        </w:rPr>
        <w:t>χ</w:t>
      </w:r>
      <w:r w:rsidR="000341C0" w:rsidRPr="00F46A69">
        <w:rPr>
          <w:rFonts w:ascii="Times New Roman" w:hAnsi="Times New Roman" w:cs="Times New Roman"/>
          <w:sz w:val="28"/>
          <w:szCs w:val="28"/>
        </w:rPr>
        <w:t>(</w:t>
      </w:r>
      <w:r w:rsidR="000341C0" w:rsidRPr="00F46A6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341C0" w:rsidRPr="00F46A69">
        <w:rPr>
          <w:rFonts w:ascii="Times New Roman" w:hAnsi="Times New Roman" w:cs="Times New Roman"/>
          <w:sz w:val="28"/>
          <w:szCs w:val="28"/>
        </w:rPr>
        <w:t>)</w:t>
      </w:r>
      <w:r w:rsidR="00DE73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1C0" w:rsidRPr="004A38D3" w:rsidRDefault="000341C0" w:rsidP="0012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1C0">
        <w:rPr>
          <w:rFonts w:ascii="Times New Roman" w:hAnsi="Times New Roman" w:cs="Times New Roman"/>
          <w:sz w:val="28"/>
          <w:szCs w:val="28"/>
          <w:lang w:eastAsia="ru-RU"/>
        </w:rPr>
        <w:t>Функциональные группы NH</w:t>
      </w:r>
      <w:r w:rsidRPr="000341C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341C0">
        <w:rPr>
          <w:rFonts w:ascii="Times New Roman" w:hAnsi="Times New Roman" w:cs="Times New Roman"/>
          <w:sz w:val="28"/>
          <w:szCs w:val="28"/>
          <w:lang w:eastAsia="ru-RU"/>
        </w:rPr>
        <w:t xml:space="preserve"> и СООН </w:t>
      </w:r>
      <w:r w:rsidR="001242A8">
        <w:rPr>
          <w:rFonts w:ascii="Times New Roman" w:hAnsi="Times New Roman" w:cs="Times New Roman"/>
          <w:sz w:val="28"/>
          <w:szCs w:val="28"/>
          <w:lang w:eastAsia="ru-RU"/>
        </w:rPr>
        <w:t>(с</w:t>
      </w:r>
      <w:r w:rsidRPr="000341C0">
        <w:rPr>
          <w:rFonts w:ascii="Times New Roman" w:hAnsi="Times New Roman" w:cs="Times New Roman"/>
          <w:sz w:val="28"/>
          <w:szCs w:val="28"/>
          <w:lang w:eastAsia="ru-RU"/>
        </w:rPr>
        <w:t xml:space="preserve"> отрицательны</w:t>
      </w:r>
      <w:r w:rsidR="001242A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341C0">
        <w:rPr>
          <w:rFonts w:ascii="Times New Roman" w:hAnsi="Times New Roman" w:cs="Times New Roman"/>
          <w:sz w:val="28"/>
          <w:szCs w:val="28"/>
          <w:lang w:eastAsia="ru-RU"/>
        </w:rPr>
        <w:t xml:space="preserve"> заряд</w:t>
      </w:r>
      <w:r w:rsidR="001242A8">
        <w:rPr>
          <w:rFonts w:ascii="Times New Roman" w:hAnsi="Times New Roman" w:cs="Times New Roman"/>
          <w:sz w:val="28"/>
          <w:szCs w:val="28"/>
          <w:lang w:eastAsia="ru-RU"/>
        </w:rPr>
        <w:t>ом)</w:t>
      </w:r>
      <w:r w:rsidRPr="000341C0">
        <w:rPr>
          <w:rFonts w:ascii="Times New Roman" w:hAnsi="Times New Roman" w:cs="Times New Roman"/>
          <w:sz w:val="28"/>
          <w:szCs w:val="28"/>
          <w:lang w:eastAsia="ru-RU"/>
        </w:rPr>
        <w:t xml:space="preserve"> стягивают часть электронной плотности </w:t>
      </w:r>
      <w:r w:rsidR="001242A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0341C0">
        <w:rPr>
          <w:rFonts w:ascii="Times New Roman" w:hAnsi="Times New Roman" w:cs="Times New Roman"/>
          <w:sz w:val="28"/>
          <w:szCs w:val="28"/>
          <w:lang w:eastAsia="ru-RU"/>
        </w:rPr>
        <w:t>соседних групп в свой атомный бассейн.</w:t>
      </w:r>
      <w:r w:rsidR="002462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DEF">
        <w:rPr>
          <w:rFonts w:ascii="Times New Roman" w:hAnsi="Times New Roman" w:cs="Times New Roman"/>
          <w:sz w:val="28"/>
          <w:szCs w:val="28"/>
          <w:lang w:eastAsia="ru-RU"/>
        </w:rPr>
        <w:t xml:space="preserve">Параметр </w:t>
      </w:r>
      <w:r w:rsidR="00240DEF" w:rsidRPr="00240DEF">
        <w:rPr>
          <w:rFonts w:ascii="Times New Roman" w:hAnsi="Times New Roman" w:cs="Times New Roman"/>
          <w:i/>
          <w:sz w:val="28"/>
          <w:szCs w:val="28"/>
          <w:lang w:eastAsia="ru-RU"/>
        </w:rPr>
        <w:t>q</w:t>
      </w:r>
      <w:r w:rsidR="00240DEF" w:rsidRPr="00240DE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40DEF" w:rsidRPr="00240DEF">
        <w:rPr>
          <w:rFonts w:ascii="Times New Roman" w:hAnsi="Times New Roman" w:cs="Times New Roman"/>
          <w:i/>
          <w:sz w:val="28"/>
          <w:szCs w:val="28"/>
          <w:lang w:eastAsia="ru-RU"/>
        </w:rPr>
        <w:t>R</w:t>
      </w:r>
      <w:r w:rsidR="00240DEF" w:rsidRPr="00240DEF">
        <w:rPr>
          <w:rFonts w:ascii="Times New Roman" w:hAnsi="Times New Roman" w:cs="Times New Roman"/>
          <w:sz w:val="28"/>
          <w:szCs w:val="28"/>
          <w:lang w:eastAsia="ru-RU"/>
        </w:rPr>
        <w:t xml:space="preserve">) соответствующего заместителя в </w:t>
      </w:r>
      <w:r w:rsidR="00DE73AD">
        <w:rPr>
          <w:rFonts w:ascii="Times New Roman" w:hAnsi="Times New Roman" w:cs="Times New Roman"/>
          <w:iCs/>
          <w:sz w:val="28"/>
          <w:szCs w:val="28"/>
        </w:rPr>
        <w:t>1</w:t>
      </w:r>
      <w:r w:rsidR="00DE73AD" w:rsidRPr="00CC153B">
        <w:rPr>
          <w:rFonts w:ascii="Times New Roman" w:hAnsi="Times New Roman" w:cs="Times New Roman"/>
          <w:i/>
          <w:iCs/>
          <w:sz w:val="28"/>
          <w:szCs w:val="28"/>
        </w:rPr>
        <w:t>ꞌ</w:t>
      </w:r>
      <w:r w:rsidR="00DE73AD">
        <w:rPr>
          <w:rFonts w:ascii="Times New Roman" w:hAnsi="Times New Roman" w:cs="Times New Roman"/>
          <w:iCs/>
          <w:sz w:val="28"/>
          <w:szCs w:val="28"/>
        </w:rPr>
        <w:t>, 2</w:t>
      </w:r>
      <w:r w:rsidR="00DE73AD" w:rsidRPr="00CC153B">
        <w:rPr>
          <w:rFonts w:ascii="Times New Roman" w:hAnsi="Times New Roman" w:cs="Times New Roman"/>
          <w:i/>
          <w:iCs/>
          <w:sz w:val="28"/>
          <w:szCs w:val="28"/>
        </w:rPr>
        <w:t>ꞌ</w:t>
      </w:r>
      <w:r w:rsidR="00240DEF" w:rsidRPr="00240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DEF">
        <w:rPr>
          <w:rFonts w:ascii="Times New Roman" w:hAnsi="Times New Roman" w:cs="Times New Roman"/>
          <w:sz w:val="28"/>
          <w:szCs w:val="28"/>
          <w:lang w:eastAsia="ru-RU"/>
        </w:rPr>
        <w:t xml:space="preserve">немного ниже, чем </w:t>
      </w:r>
      <w:r w:rsidR="00240DEF" w:rsidRPr="00240DE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E73AD">
        <w:rPr>
          <w:rFonts w:ascii="Times New Roman" w:hAnsi="Times New Roman" w:cs="Times New Roman"/>
          <w:sz w:val="28"/>
          <w:szCs w:val="28"/>
          <w:lang w:eastAsia="ru-RU"/>
        </w:rPr>
        <w:t>1, 2</w:t>
      </w:r>
      <w:r w:rsidR="00240D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0DEF" w:rsidRPr="000341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2A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3760D" w:rsidRPr="00C3760D">
        <w:rPr>
          <w:rFonts w:ascii="Times New Roman" w:hAnsi="Times New Roman" w:cs="Times New Roman"/>
          <w:i/>
          <w:sz w:val="28"/>
          <w:szCs w:val="28"/>
          <w:lang w:val="en-US" w:eastAsia="ru-RU"/>
        </w:rPr>
        <w:t>q</w:t>
      </w:r>
      <w:r w:rsidR="00C3760D" w:rsidRPr="00C3760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3760D" w:rsidRPr="00C3760D">
        <w:rPr>
          <w:rFonts w:ascii="Times New Roman" w:hAnsi="Times New Roman" w:cs="Times New Roman"/>
          <w:sz w:val="28"/>
          <w:szCs w:val="28"/>
          <w:lang w:val="en-US" w:eastAsia="ru-RU"/>
        </w:rPr>
        <w:t>CH</w:t>
      </w:r>
      <w:r w:rsidR="00C3760D" w:rsidRPr="00C3760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C3760D" w:rsidRPr="00C3760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242A8">
        <w:rPr>
          <w:rFonts w:ascii="Times New Roman" w:hAnsi="Times New Roman" w:cs="Times New Roman"/>
          <w:sz w:val="28"/>
          <w:szCs w:val="28"/>
          <w:lang w:eastAsia="ru-RU"/>
        </w:rPr>
        <w:t>оказывают влияние</w:t>
      </w:r>
      <w:r w:rsidR="00C3760D" w:rsidRPr="00C37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2A8">
        <w:rPr>
          <w:rFonts w:ascii="Times New Roman" w:hAnsi="Times New Roman" w:cs="Times New Roman"/>
          <w:sz w:val="28"/>
          <w:szCs w:val="28"/>
          <w:lang w:eastAsia="ru-RU"/>
        </w:rPr>
        <w:t>оба</w:t>
      </w:r>
      <w:r w:rsidR="00C3760D" w:rsidRPr="00C3760D">
        <w:rPr>
          <w:rFonts w:ascii="Times New Roman" w:hAnsi="Times New Roman" w:cs="Times New Roman"/>
          <w:sz w:val="28"/>
          <w:szCs w:val="28"/>
          <w:lang w:eastAsia="ru-RU"/>
        </w:rPr>
        <w:t xml:space="preserve"> концевых фрагмент</w:t>
      </w:r>
      <w:r w:rsidR="001242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B7D25">
        <w:rPr>
          <w:rFonts w:ascii="Times New Roman" w:hAnsi="Times New Roman" w:cs="Times New Roman"/>
          <w:sz w:val="28"/>
          <w:szCs w:val="28"/>
          <w:lang w:eastAsia="ru-RU"/>
        </w:rPr>
        <w:t>, обладающих о</w:t>
      </w:r>
      <w:r w:rsidR="00C3760D" w:rsidRPr="00C3760D">
        <w:rPr>
          <w:rFonts w:ascii="Times New Roman" w:hAnsi="Times New Roman" w:cs="Times New Roman"/>
          <w:sz w:val="28"/>
          <w:szCs w:val="28"/>
          <w:lang w:eastAsia="ru-RU"/>
        </w:rPr>
        <w:t xml:space="preserve">трицательной величиной </w:t>
      </w:r>
      <w:r w:rsidR="00C3760D" w:rsidRPr="00C3760D">
        <w:rPr>
          <w:rFonts w:ascii="Times New Roman" w:hAnsi="Times New Roman" w:cs="Times New Roman"/>
          <w:i/>
          <w:sz w:val="28"/>
          <w:szCs w:val="28"/>
          <w:lang w:eastAsia="ru-RU"/>
        </w:rPr>
        <w:t>q</w:t>
      </w:r>
      <w:r w:rsidR="00C3760D" w:rsidRPr="00C3760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3760D" w:rsidRPr="00C3760D">
        <w:rPr>
          <w:rFonts w:ascii="Times New Roman" w:hAnsi="Times New Roman" w:cs="Times New Roman"/>
          <w:i/>
          <w:sz w:val="28"/>
          <w:szCs w:val="28"/>
          <w:lang w:eastAsia="ru-RU"/>
        </w:rPr>
        <w:t>R</w:t>
      </w:r>
      <w:r w:rsidR="00C3760D" w:rsidRPr="00C3760D">
        <w:rPr>
          <w:rFonts w:ascii="Times New Roman" w:hAnsi="Times New Roman" w:cs="Times New Roman"/>
          <w:sz w:val="28"/>
          <w:szCs w:val="28"/>
          <w:lang w:eastAsia="ru-RU"/>
        </w:rPr>
        <w:t>), что является результатом убывания электр</w:t>
      </w:r>
      <w:r w:rsidR="001B7D25">
        <w:rPr>
          <w:rFonts w:ascii="Times New Roman" w:hAnsi="Times New Roman" w:cs="Times New Roman"/>
          <w:sz w:val="28"/>
          <w:szCs w:val="28"/>
          <w:lang w:eastAsia="ru-RU"/>
        </w:rPr>
        <w:t>онной</w:t>
      </w:r>
      <w:r w:rsidR="00C3760D" w:rsidRPr="00C3760D">
        <w:rPr>
          <w:rFonts w:ascii="Times New Roman" w:hAnsi="Times New Roman" w:cs="Times New Roman"/>
          <w:sz w:val="28"/>
          <w:szCs w:val="28"/>
          <w:lang w:eastAsia="ru-RU"/>
        </w:rPr>
        <w:t xml:space="preserve"> плотности в сторону данных </w:t>
      </w:r>
      <w:r w:rsidR="00C3760D" w:rsidRPr="00C3760D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="00C3760D" w:rsidRPr="00C3760D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C3760D" w:rsidRPr="00C3760D">
        <w:rPr>
          <w:rFonts w:ascii="Times New Roman" w:hAnsi="Times New Roman" w:cs="Times New Roman"/>
          <w:sz w:val="28"/>
          <w:szCs w:val="28"/>
          <w:lang w:val="en-US" w:eastAsia="ru-RU"/>
        </w:rPr>
        <w:t>CH</w:t>
      </w:r>
      <w:r w:rsidR="00C3760D" w:rsidRPr="00C3760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C3760D" w:rsidRPr="00C376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C153B" w:rsidRPr="00CC153B" w:rsidRDefault="00CC153B" w:rsidP="001242A8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C153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Таблица: </w:t>
      </w:r>
    </w:p>
    <w:p w:rsidR="00CC153B" w:rsidRPr="00CC153B" w:rsidRDefault="00CC153B" w:rsidP="00CC153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C153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Заряды групп </w:t>
      </w:r>
      <w:r w:rsidRPr="00CC15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q</w:t>
      </w:r>
      <w:r w:rsidRPr="00CC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C15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R</w:t>
      </w:r>
      <w:r w:rsidRPr="00CC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)*</w:t>
      </w:r>
      <w:r w:rsidRPr="00CC153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bookmarkStart w:id="1" w:name="_Hlk98236406"/>
      <w:r w:rsidRPr="00CC153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молекул </w:t>
      </w:r>
      <w:r w:rsidR="0043725C" w:rsidRPr="004372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α-АМК (1,2) </w:t>
      </w:r>
      <w:r w:rsidR="004219A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 </w:t>
      </w:r>
      <w:r w:rsidR="0043725C" w:rsidRPr="004372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α-</w:t>
      </w:r>
      <w:proofErr w:type="spellStart"/>
      <w:r w:rsidR="0043725C" w:rsidRPr="004372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аминоальдегидом</w:t>
      </w:r>
      <w:proofErr w:type="spellEnd"/>
      <w:r w:rsidR="0043725C" w:rsidRPr="004372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(1ꞌ, 2ꞌ) </w:t>
      </w:r>
      <w:bookmarkEnd w:id="1"/>
      <w:r w:rsidRPr="00CC153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а.е.</w:t>
      </w: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01"/>
        <w:gridCol w:w="1238"/>
        <w:gridCol w:w="1127"/>
        <w:gridCol w:w="1567"/>
        <w:gridCol w:w="1127"/>
        <w:gridCol w:w="1567"/>
        <w:gridCol w:w="1933"/>
      </w:tblGrid>
      <w:tr w:rsidR="00C143C3" w:rsidRPr="005F7E0A" w:rsidTr="001242A8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C3" w:rsidRPr="008119D1" w:rsidRDefault="00C143C3" w:rsidP="00035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642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q</w:t>
            </w:r>
            <w:r w:rsidRPr="00D64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642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R</w:t>
            </w:r>
            <w:r w:rsidRPr="00D64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642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proofErr w:type="gramStart"/>
            <w:r w:rsidRPr="00D642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а.е</w:t>
            </w:r>
            <w:proofErr w:type="spellEnd"/>
            <w:proofErr w:type="gramEnd"/>
          </w:p>
        </w:tc>
      </w:tr>
      <w:tr w:rsidR="001242A8" w:rsidRPr="005F7E0A" w:rsidTr="001242A8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A8" w:rsidRPr="008119D1" w:rsidRDefault="001242A8" w:rsidP="00C1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78602A" w:rsidRDefault="001242A8" w:rsidP="00C1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COOH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78602A" w:rsidRDefault="001242A8" w:rsidP="00C1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78602A" w:rsidRDefault="001242A8" w:rsidP="00C1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NH</w:t>
            </w: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78602A" w:rsidRDefault="001242A8" w:rsidP="00C1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</w:t>
            </w: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A8" w:rsidRPr="0028067A" w:rsidRDefault="001242A8" w:rsidP="00C1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A8" w:rsidRPr="0078602A" w:rsidRDefault="001242A8" w:rsidP="00C1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1242A8" w:rsidRPr="005F7E0A" w:rsidTr="001242A8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A8" w:rsidRPr="00C143C3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-0,185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-0,296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A8" w:rsidRPr="004F2667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048</w:t>
            </w:r>
            <w:r w:rsidRPr="002353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4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CH</w:t>
            </w:r>
            <w:r w:rsidRPr="001242A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OH</w:t>
            </w:r>
          </w:p>
        </w:tc>
      </w:tr>
      <w:tr w:rsidR="001242A8" w:rsidRPr="005F7E0A" w:rsidTr="001242A8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A8" w:rsidRPr="008119D1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-0,160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-0,291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-0,144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COOH</w:t>
            </w:r>
          </w:p>
        </w:tc>
      </w:tr>
      <w:tr w:rsidR="001242A8" w:rsidRPr="005F7E0A" w:rsidTr="001242A8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Default="001242A8" w:rsidP="00CC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</w:t>
            </w: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NH</w:t>
            </w: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</w:t>
            </w:r>
            <w:r w:rsidRPr="0078602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A8" w:rsidRPr="0078602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860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1242A8" w:rsidRPr="005F7E0A" w:rsidTr="001242A8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C143C3" w:rsidRDefault="001242A8" w:rsidP="00CC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ꞌ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-0,120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-0,301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E2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4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CH</w:t>
            </w:r>
            <w:r w:rsidRPr="001242A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OH</w:t>
            </w:r>
          </w:p>
        </w:tc>
      </w:tr>
      <w:tr w:rsidR="001242A8" w:rsidRPr="005F7E0A" w:rsidTr="001242A8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C143C3" w:rsidRDefault="001242A8" w:rsidP="00CC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ꞌ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-0,069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0,402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-0,302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-0,159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A8" w:rsidRPr="0028067A" w:rsidRDefault="001242A8" w:rsidP="00CC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806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COOH</w:t>
            </w:r>
          </w:p>
        </w:tc>
      </w:tr>
    </w:tbl>
    <w:p w:rsidR="004A38D3" w:rsidRDefault="004A38D3" w:rsidP="008174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14B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Построение общей шкалы </w:t>
      </w:r>
      <w:r w:rsidR="001B7D25" w:rsidRPr="003A414B">
        <w:rPr>
          <w:rFonts w:ascii="Times New Roman" w:hAnsi="Times New Roman" w:cs="Times New Roman"/>
          <w:i/>
          <w:sz w:val="28"/>
          <w:szCs w:val="28"/>
          <w:lang w:eastAsia="ru-RU"/>
        </w:rPr>
        <w:t>χ</w:t>
      </w:r>
      <w:r w:rsidR="001B7D25" w:rsidRPr="003A414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B7D25" w:rsidRPr="003A414B">
        <w:rPr>
          <w:rFonts w:ascii="Times New Roman" w:hAnsi="Times New Roman" w:cs="Times New Roman"/>
          <w:i/>
          <w:sz w:val="28"/>
          <w:szCs w:val="28"/>
          <w:lang w:eastAsia="ru-RU"/>
        </w:rPr>
        <w:t>R</w:t>
      </w:r>
      <w:r w:rsidR="001B7D25" w:rsidRPr="003A414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3A414B">
        <w:rPr>
          <w:rFonts w:ascii="Times New Roman" w:hAnsi="Times New Roman" w:cs="Times New Roman"/>
          <w:sz w:val="28"/>
          <w:szCs w:val="28"/>
          <w:lang w:eastAsia="ru-RU"/>
        </w:rPr>
        <w:t xml:space="preserve">молекул </w:t>
      </w:r>
      <w:r w:rsidR="001B7D25" w:rsidRPr="001B7D25">
        <w:rPr>
          <w:rFonts w:ascii="Times New Roman" w:hAnsi="Times New Roman" w:cs="Times New Roman"/>
          <w:iCs/>
          <w:sz w:val="28"/>
          <w:szCs w:val="28"/>
          <w:lang w:eastAsia="ru-RU"/>
        </w:rPr>
        <w:t>1,</w:t>
      </w:r>
      <w:r w:rsidR="001B7D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B7D25" w:rsidRPr="001B7D25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="001B7D25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1B7D25" w:rsidRPr="001B7D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B7D25" w:rsidRPr="001B7D25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="001B7D25" w:rsidRPr="004D3F4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ꞌ</w:t>
      </w:r>
      <w:r w:rsidR="001B7D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1B7D25" w:rsidRPr="001B7D25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="001B7D25" w:rsidRPr="004D3F4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ꞌ</w:t>
      </w:r>
      <w:r w:rsidR="001B7D25" w:rsidRPr="003A4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D2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составлением соотношений </w:t>
      </w:r>
      <w:r w:rsidR="001B7D25" w:rsidRPr="003A414B">
        <w:rPr>
          <w:rFonts w:ascii="Times New Roman" w:hAnsi="Times New Roman" w:cs="Times New Roman"/>
          <w:i/>
          <w:sz w:val="28"/>
          <w:szCs w:val="28"/>
          <w:lang w:eastAsia="ru-RU"/>
        </w:rPr>
        <w:t>χ</w:t>
      </w:r>
      <w:r w:rsidR="001B7D25" w:rsidRPr="003A414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B7D25" w:rsidRPr="003A414B">
        <w:rPr>
          <w:rFonts w:ascii="Times New Roman" w:hAnsi="Times New Roman" w:cs="Times New Roman"/>
          <w:i/>
          <w:sz w:val="28"/>
          <w:szCs w:val="28"/>
          <w:lang w:eastAsia="ru-RU"/>
        </w:rPr>
        <w:t>R</w:t>
      </w:r>
      <w:r w:rsidR="001B7D25" w:rsidRPr="003A41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B7D25"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каждой молекулы из сопоставления </w:t>
      </w:r>
      <w:r w:rsidR="001B7D25" w:rsidRPr="00C3760D">
        <w:rPr>
          <w:rFonts w:ascii="Times New Roman" w:hAnsi="Times New Roman" w:cs="Times New Roman"/>
          <w:i/>
          <w:sz w:val="28"/>
          <w:szCs w:val="28"/>
          <w:lang w:eastAsia="ru-RU"/>
        </w:rPr>
        <w:t>q</w:t>
      </w:r>
      <w:r w:rsidR="001B7D25" w:rsidRPr="00C3760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B7D25" w:rsidRPr="00C3760D">
        <w:rPr>
          <w:rFonts w:ascii="Times New Roman" w:hAnsi="Times New Roman" w:cs="Times New Roman"/>
          <w:i/>
          <w:sz w:val="28"/>
          <w:szCs w:val="28"/>
          <w:lang w:eastAsia="ru-RU"/>
        </w:rPr>
        <w:t>R</w:t>
      </w:r>
      <w:r w:rsidR="001B7D25" w:rsidRPr="00C3760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B7D25">
        <w:rPr>
          <w:rFonts w:ascii="Times New Roman" w:hAnsi="Times New Roman" w:cs="Times New Roman"/>
          <w:sz w:val="28"/>
          <w:szCs w:val="28"/>
          <w:lang w:eastAsia="ru-RU"/>
        </w:rPr>
        <w:t xml:space="preserve">, затем выполнены объединение и </w:t>
      </w:r>
      <w:r w:rsidR="001B7D25">
        <w:rPr>
          <w:rFonts w:ascii="Times New Roman" w:hAnsi="Times New Roman" w:cs="Times New Roman"/>
          <w:sz w:val="28"/>
          <w:szCs w:val="28"/>
          <w:lang w:eastAsia="ru-RU"/>
        </w:rPr>
        <w:t>унифи</w:t>
      </w:r>
      <w:r w:rsidR="001B7D25">
        <w:rPr>
          <w:rFonts w:ascii="Times New Roman" w:hAnsi="Times New Roman" w:cs="Times New Roman"/>
          <w:sz w:val="28"/>
          <w:szCs w:val="28"/>
          <w:lang w:eastAsia="ru-RU"/>
        </w:rPr>
        <w:t xml:space="preserve">кация индивидуальных шкал </w:t>
      </w:r>
      <w:r w:rsidR="001B7D25" w:rsidRPr="003A414B">
        <w:rPr>
          <w:rFonts w:ascii="Times New Roman" w:hAnsi="Times New Roman" w:cs="Times New Roman"/>
          <w:i/>
          <w:sz w:val="28"/>
          <w:szCs w:val="28"/>
          <w:lang w:eastAsia="ru-RU"/>
        </w:rPr>
        <w:t>χ</w:t>
      </w:r>
      <w:r w:rsidR="001B7D25" w:rsidRPr="003A414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B7D25" w:rsidRPr="003A414B">
        <w:rPr>
          <w:rFonts w:ascii="Times New Roman" w:hAnsi="Times New Roman" w:cs="Times New Roman"/>
          <w:i/>
          <w:sz w:val="28"/>
          <w:szCs w:val="28"/>
          <w:lang w:eastAsia="ru-RU"/>
        </w:rPr>
        <w:t>R</w:t>
      </w:r>
      <w:r w:rsidR="001B7D25" w:rsidRPr="003A41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B7D25">
        <w:rPr>
          <w:rFonts w:ascii="Times New Roman" w:hAnsi="Times New Roman" w:cs="Times New Roman"/>
          <w:sz w:val="28"/>
          <w:szCs w:val="28"/>
          <w:lang w:eastAsia="ru-RU"/>
        </w:rPr>
        <w:t xml:space="preserve"> по одному заместителю</w:t>
      </w:r>
      <w:r w:rsidRPr="000341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A38D3" w:rsidRPr="004D3F4C" w:rsidRDefault="004A38D3" w:rsidP="0081748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F4C">
        <w:rPr>
          <w:rFonts w:ascii="Times New Roman" w:hAnsi="Times New Roman" w:cs="Times New Roman"/>
          <w:i/>
          <w:sz w:val="28"/>
          <w:szCs w:val="28"/>
          <w:lang w:eastAsia="ru-RU"/>
        </w:rPr>
        <w:t>χ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4D3F4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 w:rsidRPr="004D3F4C">
        <w:rPr>
          <w:rFonts w:ascii="Times New Roman" w:hAnsi="Times New Roman" w:cs="Times New Roman"/>
          <w:sz w:val="28"/>
          <w:szCs w:val="28"/>
          <w:lang w:eastAsia="ru-RU"/>
        </w:rPr>
        <w:t xml:space="preserve">) &lt; 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χ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(CH</w:t>
      </w:r>
      <w:r w:rsidRPr="004D3F4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 xml:space="preserve">COOH)&lt; </w:t>
      </w:r>
      <w:r w:rsidRPr="004D3F4C">
        <w:rPr>
          <w:rFonts w:ascii="Times New Roman" w:hAnsi="Times New Roman" w:cs="Times New Roman"/>
          <w:i/>
          <w:sz w:val="28"/>
          <w:szCs w:val="28"/>
          <w:lang w:eastAsia="ru-RU"/>
        </w:rPr>
        <w:t>χ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4D3F4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OH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 xml:space="preserve">) &lt; </w:t>
      </w:r>
      <w:r>
        <w:rPr>
          <w:rFonts w:ascii="Times New Roman" w:hAnsi="Times New Roman" w:cs="Times New Roman"/>
          <w:sz w:val="28"/>
          <w:szCs w:val="28"/>
          <w:lang w:eastAsia="ru-RU"/>
        </w:rPr>
        <w:t>&lt;</w:t>
      </w:r>
      <w:r w:rsidRPr="004D3F4C">
        <w:rPr>
          <w:rFonts w:ascii="Times New Roman" w:hAnsi="Times New Roman" w:cs="Times New Roman"/>
          <w:sz w:val="28"/>
          <w:szCs w:val="28"/>
          <w:lang w:val="en-US" w:eastAsia="ru-RU"/>
        </w:rPr>
        <w:t>χ</w:t>
      </w:r>
      <w:r w:rsidRPr="004D3F4C">
        <w:rPr>
          <w:rFonts w:ascii="Times New Roman" w:hAnsi="Times New Roman" w:cs="Times New Roman"/>
          <w:sz w:val="28"/>
          <w:szCs w:val="28"/>
          <w:lang w:eastAsia="ru-RU"/>
        </w:rPr>
        <w:t>(COOH)</w:t>
      </w:r>
    </w:p>
    <w:p w:rsidR="004A38D3" w:rsidRDefault="004A38D3" w:rsidP="004A38D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56DDC" w:rsidRPr="00AB50E4" w:rsidRDefault="00556DDC" w:rsidP="00556DDC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AB50E4">
        <w:rPr>
          <w:sz w:val="22"/>
          <w:szCs w:val="22"/>
          <w:lang w:val="en-US"/>
        </w:rPr>
        <w:t xml:space="preserve">Frisch M.J., Trucks G.W., Schlegel H.B. Gaussian 03 (Revision E 0.1 SMP). Gaussian Inc., Pittsburgh PA. 2007. </w:t>
      </w:r>
    </w:p>
    <w:p w:rsidR="00556DDC" w:rsidRPr="00F41FC6" w:rsidRDefault="004A38D3" w:rsidP="00BC1BAC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proofErr w:type="spellStart"/>
      <w:r w:rsidRPr="00872F75">
        <w:rPr>
          <w:bCs w:val="0"/>
          <w:sz w:val="24"/>
        </w:rPr>
        <w:t>Бейдер</w:t>
      </w:r>
      <w:proofErr w:type="spellEnd"/>
      <w:r w:rsidRPr="00872F75">
        <w:rPr>
          <w:bCs w:val="0"/>
          <w:sz w:val="24"/>
        </w:rPr>
        <w:t xml:space="preserve"> Р.</w:t>
      </w:r>
      <w:r w:rsidRPr="00872F75">
        <w:rPr>
          <w:sz w:val="24"/>
        </w:rPr>
        <w:t xml:space="preserve"> Атомы в молекулах. Квантовая теория. М.: Мир. 2001. 528 с. </w:t>
      </w:r>
      <w:bookmarkStart w:id="2" w:name="_GoBack"/>
      <w:bookmarkEnd w:id="2"/>
    </w:p>
    <w:sectPr w:rsidR="00556DDC" w:rsidRPr="00F41FC6" w:rsidSect="000A34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302C2"/>
    <w:multiLevelType w:val="hybridMultilevel"/>
    <w:tmpl w:val="9C90E0B0"/>
    <w:lvl w:ilvl="0" w:tplc="3B28D83A">
      <w:start w:val="1"/>
      <w:numFmt w:val="decimal"/>
      <w:lvlText w:val="%1."/>
      <w:lvlJc w:val="left"/>
      <w:pPr>
        <w:ind w:left="35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8AA66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46B2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84790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6B26E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4CBE8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F08A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44D42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CD0E0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DF0DD2"/>
    <w:multiLevelType w:val="hybridMultilevel"/>
    <w:tmpl w:val="9988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7B"/>
    <w:rsid w:val="000341C0"/>
    <w:rsid w:val="000A34E3"/>
    <w:rsid w:val="001242A8"/>
    <w:rsid w:val="001B017B"/>
    <w:rsid w:val="001B7D25"/>
    <w:rsid w:val="00240DEF"/>
    <w:rsid w:val="002462DC"/>
    <w:rsid w:val="00341864"/>
    <w:rsid w:val="003A414B"/>
    <w:rsid w:val="004204F9"/>
    <w:rsid w:val="004219A9"/>
    <w:rsid w:val="0043725C"/>
    <w:rsid w:val="004378CF"/>
    <w:rsid w:val="004A38D3"/>
    <w:rsid w:val="004D3F4C"/>
    <w:rsid w:val="004F141F"/>
    <w:rsid w:val="00523FB7"/>
    <w:rsid w:val="005513C2"/>
    <w:rsid w:val="00556DDC"/>
    <w:rsid w:val="00586FD2"/>
    <w:rsid w:val="006826DE"/>
    <w:rsid w:val="007723CF"/>
    <w:rsid w:val="0081748B"/>
    <w:rsid w:val="00831901"/>
    <w:rsid w:val="008440ED"/>
    <w:rsid w:val="00874BA1"/>
    <w:rsid w:val="00A13B0D"/>
    <w:rsid w:val="00AF2243"/>
    <w:rsid w:val="00BC1BAC"/>
    <w:rsid w:val="00BF0B0D"/>
    <w:rsid w:val="00C143C3"/>
    <w:rsid w:val="00C3760D"/>
    <w:rsid w:val="00CC153B"/>
    <w:rsid w:val="00CC597C"/>
    <w:rsid w:val="00D46C19"/>
    <w:rsid w:val="00D87D32"/>
    <w:rsid w:val="00DE73AD"/>
    <w:rsid w:val="00EF56EA"/>
    <w:rsid w:val="00F26BFF"/>
    <w:rsid w:val="00F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EDEB"/>
  <w15:docId w15:val="{D5AB8120-23E4-4271-82D0-C1239B66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4E3"/>
    <w:pPr>
      <w:spacing w:after="200" w:line="276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A1"/>
    <w:rPr>
      <w:rFonts w:ascii="Tahoma" w:eastAsiaTheme="minorEastAsia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4A38D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Reverso_Context</cp:lastModifiedBy>
  <cp:revision>8</cp:revision>
  <dcterms:created xsi:type="dcterms:W3CDTF">2022-03-12T12:51:00Z</dcterms:created>
  <dcterms:modified xsi:type="dcterms:W3CDTF">2022-03-15T09:50:00Z</dcterms:modified>
</cp:coreProperties>
</file>