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8D2" w:rsidRPr="00E306E5" w:rsidRDefault="00B808D2" w:rsidP="00B808D2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  <w:r w:rsidRPr="00E306E5">
        <w:rPr>
          <w:b/>
        </w:rPr>
        <w:t xml:space="preserve">Заявка на участие в </w:t>
      </w:r>
      <w:r w:rsidRPr="00E306E5">
        <w:rPr>
          <w:b/>
        </w:rPr>
        <w:br/>
      </w:r>
      <w:r w:rsidRPr="00E306E5">
        <w:rPr>
          <w:rFonts w:eastAsia="Times New Roman"/>
          <w:lang w:val="en-US" w:eastAsia="ru-RU"/>
        </w:rPr>
        <w:t>XX</w:t>
      </w:r>
      <w:r>
        <w:rPr>
          <w:rFonts w:eastAsia="Times New Roman"/>
          <w:lang w:val="en-US" w:eastAsia="ru-RU"/>
        </w:rPr>
        <w:t>IX</w:t>
      </w:r>
      <w:r w:rsidRPr="00E306E5">
        <w:rPr>
          <w:rFonts w:eastAsia="Times New Roman"/>
          <w:lang w:eastAsia="ru-RU"/>
        </w:rPr>
        <w:t xml:space="preserve"> </w:t>
      </w:r>
      <w:proofErr w:type="spellStart"/>
      <w:r w:rsidRPr="00E306E5">
        <w:rPr>
          <w:rFonts w:eastAsia="Times New Roman"/>
          <w:lang w:eastAsia="ru-RU"/>
        </w:rPr>
        <w:t>Каргинских</w:t>
      </w:r>
      <w:proofErr w:type="spellEnd"/>
      <w:r w:rsidRPr="00E306E5">
        <w:rPr>
          <w:rFonts w:eastAsia="Times New Roman"/>
          <w:lang w:eastAsia="ru-RU"/>
        </w:rPr>
        <w:t xml:space="preserve"> чтениях,</w:t>
      </w:r>
      <w:r w:rsidRPr="00E306E5">
        <w:t xml:space="preserve"> </w:t>
      </w:r>
      <w:r w:rsidRPr="00E306E5">
        <w:rPr>
          <w:rFonts w:eastAsia="Times New Roman"/>
          <w:b/>
          <w:lang w:eastAsia="ru-RU"/>
        </w:rPr>
        <w:t>Ежегодной</w:t>
      </w:r>
      <w:r w:rsidRPr="00E306E5">
        <w:rPr>
          <w:rFonts w:eastAsia="Arial"/>
          <w:lang w:eastAsia="ru-RU"/>
        </w:rPr>
        <w:t xml:space="preserve"> в</w:t>
      </w:r>
      <w:r w:rsidRPr="00E306E5">
        <w:rPr>
          <w:rFonts w:eastAsia="Times New Roman"/>
          <w:lang w:eastAsia="ru-RU"/>
        </w:rPr>
        <w:t>сероссийской научно-технической конференции молодых ученых «Физика, химия и новые технологии»</w:t>
      </w:r>
    </w:p>
    <w:p w:rsidR="00B808D2" w:rsidRPr="00E306E5" w:rsidRDefault="00B808D2" w:rsidP="00B808D2">
      <w:pPr>
        <w:spacing w:after="0" w:line="276" w:lineRule="auto"/>
        <w:rPr>
          <w:rFonts w:eastAsia="Times New Roman"/>
          <w:shd w:val="clear" w:color="auto" w:fill="FFFF00"/>
          <w:lang w:eastAsia="ru-RU"/>
        </w:rPr>
      </w:pPr>
    </w:p>
    <w:p w:rsidR="00B808D2" w:rsidRPr="00E306E5" w:rsidRDefault="00B808D2" w:rsidP="00B808D2">
      <w:pPr>
        <w:spacing w:after="0"/>
        <w:jc w:val="both"/>
        <w:rPr>
          <w:rFonts w:eastAsia="Times New Roman"/>
          <w:shd w:val="clear" w:color="auto" w:fill="FFFF00"/>
          <w:lang w:eastAsia="ru-RU"/>
        </w:rPr>
      </w:pPr>
      <w:r w:rsidRPr="00E306E5">
        <w:rPr>
          <w:rFonts w:eastAsia="Times New Roman"/>
          <w:lang w:eastAsia="ru-RU"/>
        </w:rPr>
        <w:t xml:space="preserve">Присылая работу на конференцию, автор автоматически гарантирует наличие авторских прав и дает право организаторам </w:t>
      </w:r>
      <w:r w:rsidRPr="00E306E5">
        <w:rPr>
          <w:rFonts w:eastAsia="Times New Roman"/>
          <w:lang w:val="en-US" w:eastAsia="ru-RU"/>
        </w:rPr>
        <w:t>XXI</w:t>
      </w:r>
      <w:r>
        <w:rPr>
          <w:rFonts w:eastAsia="Times New Roman"/>
          <w:lang w:val="en-US" w:eastAsia="ru-RU"/>
        </w:rPr>
        <w:t>X</w:t>
      </w:r>
      <w:bookmarkStart w:id="0" w:name="_GoBack"/>
      <w:bookmarkEnd w:id="0"/>
      <w:r w:rsidRPr="00E306E5">
        <w:rPr>
          <w:rFonts w:eastAsia="Times New Roman"/>
          <w:lang w:eastAsia="ru-RU"/>
        </w:rPr>
        <w:t xml:space="preserve"> </w:t>
      </w:r>
      <w:proofErr w:type="spellStart"/>
      <w:r w:rsidRPr="00E306E5">
        <w:rPr>
          <w:rFonts w:eastAsia="Times New Roman"/>
          <w:lang w:eastAsia="ru-RU"/>
        </w:rPr>
        <w:t>Каргинских</w:t>
      </w:r>
      <w:proofErr w:type="spellEnd"/>
      <w:r w:rsidRPr="00E306E5">
        <w:rPr>
          <w:rFonts w:eastAsia="Times New Roman"/>
          <w:lang w:eastAsia="ru-RU"/>
        </w:rPr>
        <w:t xml:space="preserve"> чтений на использование присланного материала в публичных источниках информации, в том числе размещение в информационно-коммуникационной среде университета и использование в печати</w:t>
      </w:r>
    </w:p>
    <w:p w:rsidR="00B808D2" w:rsidRPr="00E306E5" w:rsidRDefault="00B808D2" w:rsidP="00B808D2">
      <w:pPr>
        <w:shd w:val="clear" w:color="auto" w:fill="FFFFFF"/>
        <w:spacing w:after="0"/>
        <w:rPr>
          <w:rFonts w:eastAsia="Times New Roman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8"/>
        <w:gridCol w:w="4105"/>
      </w:tblGrid>
      <w:tr w:rsidR="00B808D2" w:rsidRPr="00E306E5" w:rsidTr="00FC5C6F">
        <w:trPr>
          <w:trHeight w:val="524"/>
        </w:trPr>
        <w:tc>
          <w:tcPr>
            <w:tcW w:w="5519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06E5">
              <w:rPr>
                <w:rFonts w:eastAsia="Times New Roman"/>
                <w:lang w:eastAsia="ru-RU"/>
              </w:rPr>
              <w:t>Фамилия</w:t>
            </w:r>
          </w:p>
        </w:tc>
        <w:tc>
          <w:tcPr>
            <w:tcW w:w="3816" w:type="dxa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808D2" w:rsidRPr="00E306E5" w:rsidTr="00FC5C6F">
        <w:trPr>
          <w:trHeight w:val="689"/>
        </w:trPr>
        <w:tc>
          <w:tcPr>
            <w:tcW w:w="5519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06E5">
              <w:rPr>
                <w:rFonts w:eastAsia="Times New Roman"/>
                <w:lang w:eastAsia="ru-RU"/>
              </w:rPr>
              <w:t>Имя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808D2" w:rsidRPr="00E306E5" w:rsidTr="00FC5C6F">
        <w:trPr>
          <w:trHeight w:val="669"/>
        </w:trPr>
        <w:tc>
          <w:tcPr>
            <w:tcW w:w="5519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06E5">
              <w:rPr>
                <w:rFonts w:eastAsia="Times New Roman"/>
                <w:lang w:eastAsia="ru-RU"/>
              </w:rPr>
              <w:t>Отчество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808D2" w:rsidRPr="00E306E5" w:rsidTr="00FC5C6F">
        <w:trPr>
          <w:trHeight w:val="539"/>
        </w:trPr>
        <w:tc>
          <w:tcPr>
            <w:tcW w:w="5519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06E5">
              <w:rPr>
                <w:rFonts w:eastAsia="Times New Roman"/>
                <w:lang w:eastAsia="ru-RU"/>
              </w:rPr>
              <w:t>Полное название организации/учреждения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808D2" w:rsidRPr="00E306E5" w:rsidTr="00FC5C6F">
        <w:trPr>
          <w:trHeight w:val="661"/>
        </w:trPr>
        <w:tc>
          <w:tcPr>
            <w:tcW w:w="5519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06E5">
              <w:rPr>
                <w:rFonts w:eastAsia="Times New Roman"/>
                <w:lang w:eastAsia="ru-RU"/>
              </w:rPr>
              <w:t>Индекс, адрес (организации/учреждения)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808D2" w:rsidRPr="00E306E5" w:rsidTr="00FC5C6F">
        <w:trPr>
          <w:trHeight w:val="581"/>
        </w:trPr>
        <w:tc>
          <w:tcPr>
            <w:tcW w:w="5519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06E5">
              <w:rPr>
                <w:rFonts w:eastAsia="Times New Roman"/>
                <w:lang w:eastAsia="ru-RU"/>
              </w:rPr>
              <w:t>Телефон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808D2" w:rsidRPr="00E306E5" w:rsidTr="00FC5C6F">
        <w:trPr>
          <w:trHeight w:val="516"/>
        </w:trPr>
        <w:tc>
          <w:tcPr>
            <w:tcW w:w="5519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06E5">
              <w:rPr>
                <w:rFonts w:eastAsia="Times New Roman"/>
                <w:lang w:eastAsia="ru-RU"/>
              </w:rPr>
              <w:t>Направление, год обучения (класс)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808D2" w:rsidRPr="00E306E5" w:rsidTr="00FC5C6F">
        <w:trPr>
          <w:trHeight w:val="591"/>
        </w:trPr>
        <w:tc>
          <w:tcPr>
            <w:tcW w:w="5519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06E5">
              <w:rPr>
                <w:rFonts w:eastAsia="Times New Roman"/>
                <w:lang w:eastAsia="ru-RU"/>
              </w:rPr>
              <w:t>ФИО научного руководителя (полностью)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808D2" w:rsidRPr="00E306E5" w:rsidTr="00FC5C6F">
        <w:trPr>
          <w:trHeight w:val="511"/>
        </w:trPr>
        <w:tc>
          <w:tcPr>
            <w:tcW w:w="5519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06E5">
              <w:rPr>
                <w:rFonts w:eastAsia="Times New Roman"/>
                <w:lang w:eastAsia="ru-RU"/>
              </w:rPr>
              <w:t>E-</w:t>
            </w:r>
            <w:proofErr w:type="spellStart"/>
            <w:r w:rsidRPr="00E306E5">
              <w:rPr>
                <w:rFonts w:eastAsia="Times New Roman"/>
                <w:lang w:eastAsia="ru-RU"/>
              </w:rPr>
              <w:t>mail</w:t>
            </w:r>
            <w:proofErr w:type="spellEnd"/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808D2" w:rsidRPr="00E306E5" w:rsidTr="00FC5C6F">
        <w:trPr>
          <w:trHeight w:val="573"/>
        </w:trPr>
        <w:tc>
          <w:tcPr>
            <w:tcW w:w="5519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06E5">
              <w:rPr>
                <w:rFonts w:eastAsia="Times New Roman"/>
                <w:lang w:eastAsia="ru-RU"/>
              </w:rPr>
              <w:t>Название доклада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808D2" w:rsidRPr="00E306E5" w:rsidTr="00FC5C6F">
        <w:trPr>
          <w:trHeight w:val="493"/>
        </w:trPr>
        <w:tc>
          <w:tcPr>
            <w:tcW w:w="5519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06E5">
              <w:rPr>
                <w:rFonts w:eastAsia="Times New Roman"/>
                <w:lang w:eastAsia="ru-RU"/>
              </w:rPr>
              <w:t>Направление работы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808D2" w:rsidRPr="00E306E5" w:rsidTr="00FC5C6F">
        <w:trPr>
          <w:trHeight w:val="441"/>
        </w:trPr>
        <w:tc>
          <w:tcPr>
            <w:tcW w:w="5519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06E5">
              <w:rPr>
                <w:rFonts w:eastAsia="Times New Roman"/>
                <w:lang w:eastAsia="ru-RU"/>
              </w:rPr>
              <w:t>Номинация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808D2" w:rsidRPr="00E306E5" w:rsidTr="00FC5C6F">
        <w:trPr>
          <w:trHeight w:val="1074"/>
        </w:trPr>
        <w:tc>
          <w:tcPr>
            <w:tcW w:w="5519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06E5">
              <w:rPr>
                <w:rFonts w:eastAsia="Times New Roman"/>
                <w:lang w:eastAsia="ru-RU"/>
              </w:rPr>
              <w:t>Ознакомлен(а) и согласен(на) с условиями представления материалов (Да, личная подпись автора)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B808D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Да, ________________</w:t>
            </w:r>
            <w:r w:rsidRPr="00B808D2">
              <w:rPr>
                <w:rFonts w:eastAsia="Times New Roman"/>
                <w:vertAlign w:val="subscript"/>
                <w:lang w:eastAsia="ru-RU"/>
              </w:rPr>
              <w:t>(подпись)</w:t>
            </w:r>
          </w:p>
        </w:tc>
      </w:tr>
      <w:tr w:rsidR="00B808D2" w:rsidRPr="00E306E5" w:rsidTr="00FC5C6F">
        <w:trPr>
          <w:trHeight w:val="773"/>
        </w:trPr>
        <w:tc>
          <w:tcPr>
            <w:tcW w:w="5519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06E5">
              <w:rPr>
                <w:rFonts w:eastAsia="Times New Roman"/>
                <w:lang w:eastAsia="ru-RU"/>
              </w:rPr>
              <w:t>Ознакомлен(а) и согласен(на) с условиями публикации (Да, личная подпись автора)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B808D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Да, ________________</w:t>
            </w:r>
            <w:r w:rsidRPr="00B808D2">
              <w:rPr>
                <w:rFonts w:eastAsia="Times New Roman"/>
                <w:vertAlign w:val="subscript"/>
                <w:lang w:eastAsia="ru-RU"/>
              </w:rPr>
              <w:t>(подпись)</w:t>
            </w:r>
          </w:p>
        </w:tc>
      </w:tr>
      <w:tr w:rsidR="00B808D2" w:rsidRPr="00E306E5" w:rsidTr="00FC5C6F">
        <w:trPr>
          <w:trHeight w:val="810"/>
        </w:trPr>
        <w:tc>
          <w:tcPr>
            <w:tcW w:w="5519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FC5C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06E5">
              <w:rPr>
                <w:rFonts w:eastAsia="Times New Roman"/>
                <w:lang w:eastAsia="ru-RU"/>
              </w:rPr>
              <w:t>Согласие на обработку персональных данных (Да, личная подпись автора)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8D2" w:rsidRPr="00E306E5" w:rsidRDefault="00B808D2" w:rsidP="00B808D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Да, ________________</w:t>
            </w:r>
            <w:r w:rsidRPr="00B808D2">
              <w:rPr>
                <w:rFonts w:eastAsia="Times New Roman"/>
                <w:vertAlign w:val="subscript"/>
                <w:lang w:eastAsia="ru-RU"/>
              </w:rPr>
              <w:t>(подпись)</w:t>
            </w:r>
          </w:p>
        </w:tc>
      </w:tr>
    </w:tbl>
    <w:p w:rsidR="00B808D2" w:rsidRPr="00E306E5" w:rsidRDefault="00B808D2" w:rsidP="00B808D2">
      <w:pPr>
        <w:rPr>
          <w:b/>
        </w:rPr>
      </w:pPr>
    </w:p>
    <w:p w:rsidR="00E11ECF" w:rsidRDefault="00E11ECF"/>
    <w:sectPr w:rsidR="00E11ECF" w:rsidSect="00B808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55374"/>
    <w:multiLevelType w:val="hybridMultilevel"/>
    <w:tmpl w:val="96E8EDF2"/>
    <w:lvl w:ilvl="0" w:tplc="A80A2AB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C0659"/>
    <w:multiLevelType w:val="multilevel"/>
    <w:tmpl w:val="4C6C45A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D2"/>
    <w:rsid w:val="00710404"/>
    <w:rsid w:val="0075788A"/>
    <w:rsid w:val="00B808D2"/>
    <w:rsid w:val="00BD4002"/>
    <w:rsid w:val="00E1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D6D1"/>
  <w15:chartTrackingRefBased/>
  <w15:docId w15:val="{F2CC69F8-FF3C-4DF5-83AA-881EF748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808D2"/>
    <w:pPr>
      <w:spacing w:after="160" w:line="259" w:lineRule="auto"/>
      <w:ind w:firstLine="0"/>
    </w:pPr>
  </w:style>
  <w:style w:type="paragraph" w:styleId="1">
    <w:name w:val="heading 1"/>
    <w:basedOn w:val="a0"/>
    <w:next w:val="a0"/>
    <w:link w:val="10"/>
    <w:uiPriority w:val="9"/>
    <w:qFormat/>
    <w:rsid w:val="00BD4002"/>
    <w:pPr>
      <w:keepNext/>
      <w:keepLines/>
      <w:spacing w:before="240" w:after="0" w:line="240" w:lineRule="auto"/>
      <w:ind w:firstLine="709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5788A"/>
    <w:pPr>
      <w:keepNext/>
      <w:keepLines/>
      <w:spacing w:before="40" w:after="0" w:line="360" w:lineRule="auto"/>
      <w:ind w:firstLine="709"/>
      <w:jc w:val="both"/>
      <w:outlineLvl w:val="1"/>
    </w:pPr>
    <w:rPr>
      <w:rFonts w:eastAsiaTheme="majorEastAsia" w:cstheme="majorBidi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5788A"/>
    <w:rPr>
      <w:rFonts w:eastAsiaTheme="majorEastAsia" w:cstheme="majorBidi"/>
      <w:szCs w:val="26"/>
    </w:rPr>
  </w:style>
  <w:style w:type="paragraph" w:customStyle="1" w:styleId="a">
    <w:name w:val="Оглавление"/>
    <w:basedOn w:val="a4"/>
    <w:next w:val="a0"/>
    <w:link w:val="a5"/>
    <w:qFormat/>
    <w:rsid w:val="00BD4002"/>
    <w:pPr>
      <w:numPr>
        <w:numId w:val="2"/>
      </w:numPr>
      <w:spacing w:before="0"/>
      <w:ind w:hanging="360"/>
    </w:pPr>
    <w:rPr>
      <w:rFonts w:ascii="Bookman Old Style" w:hAnsi="Bookman Old Style"/>
      <w:sz w:val="26"/>
      <w:szCs w:val="26"/>
      <w:lang w:eastAsia="ru-RU"/>
    </w:rPr>
  </w:style>
  <w:style w:type="character" w:customStyle="1" w:styleId="a5">
    <w:name w:val="Оглавление Знак"/>
    <w:basedOn w:val="a1"/>
    <w:link w:val="a"/>
    <w:rsid w:val="00BD4002"/>
    <w:rPr>
      <w:rFonts w:ascii="Bookman Old Style" w:eastAsiaTheme="majorEastAsia" w:hAnsi="Bookman Old Style" w:cstheme="majorBidi"/>
      <w:color w:val="2F5496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D4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semiHidden/>
    <w:unhideWhenUsed/>
    <w:qFormat/>
    <w:rsid w:val="00BD40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Петровна</dc:creator>
  <cp:keywords/>
  <dc:description/>
  <cp:lastModifiedBy>Русакова Наталья Петровна</cp:lastModifiedBy>
  <cp:revision>1</cp:revision>
  <dcterms:created xsi:type="dcterms:W3CDTF">2023-01-11T12:57:00Z</dcterms:created>
  <dcterms:modified xsi:type="dcterms:W3CDTF">2023-01-11T13:00:00Z</dcterms:modified>
</cp:coreProperties>
</file>